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978DEF">
      <w:pPr>
        <w:adjustRightInd w:val="0"/>
        <w:snapToGrid w:val="0"/>
        <w:spacing w:line="580" w:lineRule="exact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附件：</w:t>
      </w:r>
    </w:p>
    <w:p w14:paraId="30805188">
      <w:pPr>
        <w:spacing w:before="312" w:beforeLines="100" w:after="312" w:afterLines="100" w:line="594" w:lineRule="exact"/>
        <w:jc w:val="center"/>
        <w:rPr>
          <w:rFonts w:ascii="宋体" w:hAnsi="宋体" w:eastAsia="宋体"/>
          <w:b/>
          <w:snapToGrid w:val="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办公类物资供应商履约考核情况</w:t>
      </w:r>
    </w:p>
    <w:p w14:paraId="602707F1">
      <w:pPr>
        <w:tabs>
          <w:tab w:val="center" w:pos="4365"/>
        </w:tabs>
        <w:spacing w:before="156" w:beforeLines="50" w:after="156" w:afterLines="50" w:line="594" w:lineRule="exact"/>
        <w:jc w:val="center"/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</w:pP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2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02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 xml:space="preserve">年批次  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第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期</w:t>
      </w:r>
    </w:p>
    <w:p w14:paraId="24431E9B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依据《国家电网有限公司办公类物资框架采购协议》（以下简称“采购协议”）第二部分监督管理与履约评价相关内容约定，对办公类物资供应商履约情况进行考核。</w:t>
      </w:r>
    </w:p>
    <w:p w14:paraId="02D632BD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一、考核周期</w:t>
      </w:r>
    </w:p>
    <w:p w14:paraId="4B70D9FE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</w:rPr>
        <w:t>日至202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月25日。</w:t>
      </w:r>
    </w:p>
    <w:p w14:paraId="183A3FD7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二、考核基本情况</w:t>
      </w:r>
    </w:p>
    <w:p w14:paraId="3F5B2C10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</w:rPr>
        <w:t>本期供应商履约违规情况涉及价格违规且未及时按要求调整、品类覆盖率不足、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商品覆盖率不足、</w:t>
      </w:r>
      <w:r>
        <w:rPr>
          <w:rFonts w:hint="eastAsia" w:ascii="仿宋" w:hAnsi="仿宋" w:eastAsia="仿宋" w:cs="仿宋"/>
          <w:sz w:val="32"/>
          <w:szCs w:val="32"/>
        </w:rPr>
        <w:t>优选标准商品库提报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sz w:val="32"/>
          <w:szCs w:val="32"/>
        </w:rPr>
        <w:t>标准商品覆盖率低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个性化需求</w:t>
      </w:r>
      <w:r>
        <w:rPr>
          <w:rFonts w:hint="eastAsia" w:ascii="仿宋" w:hAnsi="仿宋" w:eastAsia="仿宋" w:cs="仿宋"/>
          <w:sz w:val="32"/>
          <w:szCs w:val="32"/>
        </w:rPr>
        <w:t>提报商品覆盖率低、未按协议维护订单状态、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未按协议要求提供服务、</w:t>
      </w:r>
      <w:r>
        <w:rPr>
          <w:rFonts w:hint="eastAsia" w:ascii="仿宋" w:hAnsi="仿宋" w:eastAsia="仿宋" w:cs="仿宋"/>
          <w:sz w:val="32"/>
          <w:szCs w:val="32"/>
        </w:rPr>
        <w:t>未按协议要求维护订单物流信息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好评率低商品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共涉及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家供应商，本期扣分最高为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0.9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理光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），累计扣分最高为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2.08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苏宁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供应商理光商品分项扣分达到处罚阈值、其余供应商分项扣分、累计扣分均未达到处罚阈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值。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详见表1、表2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表3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。</w:t>
      </w:r>
    </w:p>
    <w:p w14:paraId="7448AF66">
      <w:pP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br w:type="page"/>
      </w:r>
    </w:p>
    <w:p w14:paraId="4E5ADA7B">
      <w:pPr>
        <w:spacing w:line="594" w:lineRule="exact"/>
        <w:jc w:val="center"/>
        <w:rPr>
          <w:rFonts w:hint="eastAsia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ascii="宋体" w:hAnsi="宋体" w:eastAsia="宋体"/>
          <w:b/>
          <w:sz w:val="28"/>
          <w:szCs w:val="28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供应商本期违规扣分总表</w:t>
      </w:r>
    </w:p>
    <w:tbl>
      <w:tblPr>
        <w:tblStyle w:val="12"/>
        <w:tblW w:w="5745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"/>
        <w:gridCol w:w="486"/>
        <w:gridCol w:w="526"/>
        <w:gridCol w:w="637"/>
        <w:gridCol w:w="636"/>
        <w:gridCol w:w="600"/>
        <w:gridCol w:w="582"/>
        <w:gridCol w:w="600"/>
        <w:gridCol w:w="582"/>
        <w:gridCol w:w="636"/>
        <w:gridCol w:w="600"/>
        <w:gridCol w:w="673"/>
        <w:gridCol w:w="673"/>
        <w:gridCol w:w="692"/>
        <w:gridCol w:w="529"/>
        <w:gridCol w:w="685"/>
        <w:gridCol w:w="683"/>
      </w:tblGrid>
      <w:tr w14:paraId="7BBD079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</w:trPr>
        <w:tc>
          <w:tcPr>
            <w:tcW w:w="223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34F54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6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FA72B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供应商类别</w:t>
            </w:r>
          </w:p>
        </w:tc>
        <w:tc>
          <w:tcPr>
            <w:tcW w:w="255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F628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名称</w:t>
            </w:r>
          </w:p>
        </w:tc>
        <w:tc>
          <w:tcPr>
            <w:tcW w:w="2697" w:type="pct"/>
            <w:gridSpan w:val="9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54CECA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本期扣分项</w:t>
            </w:r>
          </w:p>
        </w:tc>
        <w:tc>
          <w:tcPr>
            <w:tcW w:w="1254" w:type="pct"/>
            <w:gridSpan w:val="4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0CD237A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本期扣分统计</w:t>
            </w:r>
          </w:p>
        </w:tc>
        <w:tc>
          <w:tcPr>
            <w:tcW w:w="33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019F7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202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年10月1日起累计扣除分值</w:t>
            </w:r>
          </w:p>
        </w:tc>
      </w:tr>
      <w:tr w14:paraId="030CEAB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223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70FC0B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FF0BF3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5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369EFE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F917B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价格违规且未及时按要求调整</w:t>
            </w:r>
          </w:p>
        </w:tc>
        <w:tc>
          <w:tcPr>
            <w:tcW w:w="30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D9AC4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品类覆盖率不足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AA51B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商品覆盖率不足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EE1F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优选标准商品库提报的标准商品覆盖率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低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ECBC3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个性化需求提报商品覆盖率低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A6E9A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未按协议维护订单状态</w:t>
            </w:r>
          </w:p>
        </w:tc>
        <w:tc>
          <w:tcPr>
            <w:tcW w:w="30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B4A4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未按协议要求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提供服务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EABA3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未按协议要求维护订单物流信息</w:t>
            </w:r>
          </w:p>
        </w:tc>
        <w:tc>
          <w:tcPr>
            <w:tcW w:w="32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FFDC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好评率低商品</w:t>
            </w:r>
          </w:p>
        </w:tc>
        <w:tc>
          <w:tcPr>
            <w:tcW w:w="32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1D056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商品分项扣分统计</w:t>
            </w:r>
          </w:p>
        </w:tc>
        <w:tc>
          <w:tcPr>
            <w:tcW w:w="3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4E445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履约分项扣分统计</w:t>
            </w:r>
          </w:p>
        </w:tc>
        <w:tc>
          <w:tcPr>
            <w:tcW w:w="257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432BC75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质量分项扣分统计</w:t>
            </w:r>
          </w:p>
        </w:tc>
        <w:tc>
          <w:tcPr>
            <w:tcW w:w="333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0A51BC0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本期扣除分值</w:t>
            </w:r>
          </w:p>
        </w:tc>
        <w:tc>
          <w:tcPr>
            <w:tcW w:w="33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C4E9EA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</w:tr>
      <w:tr w14:paraId="04BB548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3" w:type="pct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A0D0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bookmarkStart w:id="0" w:name="_GoBack" w:colFirst="16" w:colLast="16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8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944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2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07C31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理光</w:t>
            </w:r>
          </w:p>
        </w:tc>
        <w:tc>
          <w:tcPr>
            <w:tcW w:w="309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823B05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0.60 </w:t>
            </w:r>
          </w:p>
        </w:tc>
        <w:tc>
          <w:tcPr>
            <w:tcW w:w="63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25F2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417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1D9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98FB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AFF2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63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4CF7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6BC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0.20</w:t>
            </w:r>
          </w:p>
        </w:tc>
        <w:tc>
          <w:tcPr>
            <w:tcW w:w="67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C2B2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FF9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达到处罚阈值</w:t>
            </w:r>
          </w:p>
        </w:tc>
        <w:tc>
          <w:tcPr>
            <w:tcW w:w="336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0BA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47E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08F63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0.90 </w:t>
            </w:r>
          </w:p>
        </w:tc>
        <w:tc>
          <w:tcPr>
            <w:tcW w:w="68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535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1.20 </w:t>
            </w:r>
          </w:p>
        </w:tc>
      </w:tr>
      <w:tr w14:paraId="635EAF6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86F1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FC52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17BF30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咸亨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762CA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DE3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B43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36A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8FA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5A7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359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5BF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0.20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C2C1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0.01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207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F4C9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AE8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9E2B0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0.71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546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1.51 </w:t>
            </w:r>
          </w:p>
        </w:tc>
      </w:tr>
      <w:tr w14:paraId="54CE228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BCF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41C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C3D8F4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京东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2F0406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1B5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D61E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03E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DA2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4E3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87EB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6F9E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980C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35F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4BB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24E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DB0B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0.70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25C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1.72 </w:t>
            </w:r>
          </w:p>
        </w:tc>
      </w:tr>
      <w:tr w14:paraId="51B54D2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F81C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0CA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8B751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苏宁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2D76E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657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180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D10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2E41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E9F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99D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609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0.20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A3F7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FBA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C5D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2A9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D90BB8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0.66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2F3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2.08 </w:t>
            </w:r>
          </w:p>
        </w:tc>
      </w:tr>
      <w:tr w14:paraId="13CB06F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BA1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D84B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DF913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欧菲斯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46DF99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EB3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1F4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0.04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764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B6A4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A3E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4BA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6602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D69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0.01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019A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62A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086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5FB37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0.55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10BD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1.53 </w:t>
            </w:r>
          </w:p>
        </w:tc>
      </w:tr>
      <w:tr w14:paraId="7E9DE8B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FD3D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975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9D84B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邦威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EECC2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139A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C7E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0.02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6F18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6A7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E4D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98E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CD22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0.20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9B5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24B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1E0C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6C2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C07AF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0.52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6525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1.66 </w:t>
            </w:r>
          </w:p>
        </w:tc>
      </w:tr>
      <w:tr w14:paraId="2CA33C9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A78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4EB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BF7C7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企事通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22C59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F240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8DA7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EC2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122D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7091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3A2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058C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0.20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825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5A1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5A8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ADE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8D404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0.50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156B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1.11 </w:t>
            </w:r>
          </w:p>
        </w:tc>
      </w:tr>
      <w:tr w14:paraId="4C51DF3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C428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F3B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14B2D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F738A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0.15 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DCB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87B9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1A8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B623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F90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F76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662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0.20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E97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504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115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373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00B651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0.45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6C7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1.25 </w:t>
            </w:r>
          </w:p>
        </w:tc>
      </w:tr>
      <w:tr w14:paraId="6517B53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39F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AE5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044C1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9E5949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C8C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DF8E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5779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B589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9EBC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71E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0249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3A0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0.01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94F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D0B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0FE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A2935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0.31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444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0.95 </w:t>
            </w:r>
          </w:p>
        </w:tc>
      </w:tr>
      <w:tr w14:paraId="6AFEA04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5A4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372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7A18B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CDC355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DD58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9E1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76C8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4F3B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6FD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A53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750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0.20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CA6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1E3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1E41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D02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98943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FBC8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1.18 </w:t>
            </w:r>
          </w:p>
        </w:tc>
      </w:tr>
      <w:tr w14:paraId="4CD7BFB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38F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5EE1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DA4958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怡亚通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E6B90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19A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E254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290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FA3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DDA6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243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90B4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0.20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783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C588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1B3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38D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D821B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924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0.90 </w:t>
            </w:r>
          </w:p>
        </w:tc>
      </w:tr>
      <w:tr w14:paraId="71BD5ED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590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122C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324C6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海尔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CC195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69B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A32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15C1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7E5D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B0A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D12E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538F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0.20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5E23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D34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ED7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2C0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D2481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AF0D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0.65 </w:t>
            </w:r>
          </w:p>
        </w:tc>
      </w:tr>
      <w:tr w14:paraId="6837D73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A47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DFDA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A2AB5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25502E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B285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7A9A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A0C2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76F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0249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8AF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E86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0.20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373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1677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0F7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0BCB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B27A80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434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0.60 </w:t>
            </w:r>
          </w:p>
        </w:tc>
      </w:tr>
      <w:tr w14:paraId="26616B6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C844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1C6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4ABED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立思辰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6096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76DF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C46B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9528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05C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183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2321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7D5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0.20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BEC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1CF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630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746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74549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83E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</w:tr>
      <w:tr w14:paraId="4A8F6C3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20CF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5953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D620C0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齐心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08208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CA5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AAE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0.04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1FE5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9C62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685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274C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78B9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58F9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EB8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C66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A79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9147E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0.24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092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1.14 </w:t>
            </w:r>
          </w:p>
        </w:tc>
      </w:tr>
      <w:tr w14:paraId="1A0877B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6F5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593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6E38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史泰博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6F1FF3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C45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38F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0.02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271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DF0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65A4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88D4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707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177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0.01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3CE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DC6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5A1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3E52D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0.23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BCC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0.77 </w:t>
            </w:r>
          </w:p>
        </w:tc>
      </w:tr>
      <w:tr w14:paraId="04B5812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67E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D5FD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E0F97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广博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A109ED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9959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211C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0.02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928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234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598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A3A0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818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C856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92A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9C20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CDCE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1E297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0.22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313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0.76 </w:t>
            </w:r>
          </w:p>
        </w:tc>
      </w:tr>
      <w:tr w14:paraId="451D580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163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F03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E85F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阳采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E072B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4BEC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1E0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0.02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AB5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2F4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53C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593B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AEF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C7D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041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1A3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9E6A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3306C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0.22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5C3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0.86 </w:t>
            </w:r>
          </w:p>
        </w:tc>
      </w:tr>
      <w:tr w14:paraId="00C1ACD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BCB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4F7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73045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晨光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B3206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C490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043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C056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D691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FD6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DFD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DBDE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C079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24A7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6F95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146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66CEA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8326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0.80 </w:t>
            </w:r>
          </w:p>
        </w:tc>
      </w:tr>
      <w:tr w14:paraId="6B2147F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7364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574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52807B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B9DB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272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B7EA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27E6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AFC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D26A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907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A3F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F21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1D4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484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915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C4280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576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0.62 </w:t>
            </w:r>
          </w:p>
        </w:tc>
      </w:tr>
      <w:tr w14:paraId="39AD4A5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BAC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760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28A34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奥克斯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42C10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6D2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A75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CE0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531C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5C4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5CD9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1CE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9D3D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1AB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25A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CCB2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B4643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967D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0.70 </w:t>
            </w:r>
          </w:p>
        </w:tc>
      </w:tr>
      <w:tr w14:paraId="06BD5A6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0664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24F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5128C5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得力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093B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98E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C1C2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EF3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C7A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496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ABA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CB63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6D9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B70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CDF8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03A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01F98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930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0.60 </w:t>
            </w:r>
          </w:p>
        </w:tc>
      </w:tr>
      <w:tr w14:paraId="1FDC4FB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B75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CCC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66EC2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云中鹤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035BCD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7E5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477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8BD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815C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7C3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0AD4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E72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37C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96C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A71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FE8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4F08F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CC0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0.54 </w:t>
            </w:r>
          </w:p>
        </w:tc>
      </w:tr>
      <w:tr w14:paraId="16B3293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790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4E9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E8961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美的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604588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3A90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EF2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0CB2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7E1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E3B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18D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0992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60A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BB1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223B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C38C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F05BA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B90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</w:tr>
      <w:tr w14:paraId="10C619E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D78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2CD7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1E48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全程速达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5CFBD6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687E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BC45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755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D7D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6834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834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9DB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6C55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311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E7A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BAA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4411CD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83A9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0.32 </w:t>
            </w:r>
          </w:p>
        </w:tc>
      </w:tr>
      <w:tr w14:paraId="5321D26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7AC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E5B1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DC146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光电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BE9F9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D03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AD8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8BD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F1B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B15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A2DC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B49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A406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209A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6370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30FD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6F959E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D869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0.05 </w:t>
            </w:r>
          </w:p>
        </w:tc>
      </w:tr>
      <w:tr w14:paraId="69B67CF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04A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6C3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398BC0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高德品创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57A70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77E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F00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99C0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B055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01E8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A87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649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90A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E806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9469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8C7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E78F5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2854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</w:tr>
      <w:tr w14:paraId="5CC32A7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7C4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AD0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F81F09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汉印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DC2B6B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04E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AE5F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94F1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44BD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6D58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5A71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9FF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5B3E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DD30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B31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3D5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4A0C7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CE77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</w:tr>
      <w:tr w14:paraId="068E8A5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C164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5DF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9D1E7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格力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015C63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1B1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B892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AB7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EF51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0C2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8DF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948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882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A3F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553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BA7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EFFE2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3E0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</w:tr>
      <w:tr w14:paraId="0BB08BA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50B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3BA7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A07C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TCL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0193D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B41C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322F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A42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5AC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CBBC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930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803C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30A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BF5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1EF4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5A83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662CD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5EF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</w:tr>
      <w:bookmarkEnd w:id="0"/>
    </w:tbl>
    <w:p w14:paraId="2CC8CAC8"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表2 供应商本期商品分项扣分统计表</w:t>
      </w:r>
    </w:p>
    <w:tbl>
      <w:tblPr>
        <w:tblStyle w:val="12"/>
        <w:tblW w:w="5778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475"/>
        <w:gridCol w:w="2158"/>
        <w:gridCol w:w="1043"/>
        <w:gridCol w:w="1200"/>
        <w:gridCol w:w="991"/>
        <w:gridCol w:w="983"/>
        <w:gridCol w:w="956"/>
        <w:gridCol w:w="824"/>
      </w:tblGrid>
      <w:tr w14:paraId="737EB83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13248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D6892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45EC4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E0BB2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非自营/原厂商品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BC351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商品信息与实际不符违规件数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FB837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价格异常商品违规件数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730A3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商品分项合计违规件数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68665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商品分项合计扣分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B7CD4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 w14:paraId="0B06075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DCF3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45D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401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办公设备-包1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B5BD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61BD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92BF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2CA7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94BC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0.15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DB63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46151F8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7AB9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DB5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理光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F89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办公设备-包1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AB95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F1C8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9F50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A140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8EF0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0.60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0E25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"/>
              </w:rPr>
              <w:t>是</w:t>
            </w:r>
          </w:p>
        </w:tc>
      </w:tr>
      <w:tr w14:paraId="1514817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39E9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320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光电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098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办公设备-包1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BBFA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286F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104E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A7D7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B8F9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0.05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748E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</w:tbl>
    <w:p w14:paraId="5507284A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履约</w:t>
      </w:r>
      <w:r>
        <w:rPr>
          <w:rFonts w:hint="eastAsia" w:ascii="宋体" w:hAnsi="宋体" w:eastAsia="宋体"/>
          <w:b/>
          <w:sz w:val="28"/>
          <w:szCs w:val="28"/>
        </w:rPr>
        <w:t>分项扣分统计表</w:t>
      </w:r>
    </w:p>
    <w:tbl>
      <w:tblPr>
        <w:tblStyle w:val="12"/>
        <w:tblW w:w="5764" w:type="pct"/>
        <w:tblInd w:w="-669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486"/>
        <w:gridCol w:w="2357"/>
        <w:gridCol w:w="2100"/>
        <w:gridCol w:w="1684"/>
        <w:gridCol w:w="1987"/>
      </w:tblGrid>
      <w:tr w14:paraId="4674CF4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</w:trPr>
        <w:tc>
          <w:tcPr>
            <w:tcW w:w="33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7A044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9E66C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14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E405C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101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B4EE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未按协议要求提供履约服务违规次数</w:t>
            </w:r>
          </w:p>
        </w:tc>
        <w:tc>
          <w:tcPr>
            <w:tcW w:w="81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A434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履约分项合计扣分</w:t>
            </w:r>
          </w:p>
        </w:tc>
        <w:tc>
          <w:tcPr>
            <w:tcW w:w="96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A10A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是否触及处罚</w:t>
            </w:r>
          </w:p>
        </w:tc>
      </w:tr>
      <w:tr w14:paraId="25504B0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45DF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7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DDD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京东</w:t>
            </w:r>
          </w:p>
        </w:tc>
        <w:tc>
          <w:tcPr>
            <w:tcW w:w="1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BB1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办公类用品-包3</w:t>
            </w:r>
          </w:p>
        </w:tc>
        <w:tc>
          <w:tcPr>
            <w:tcW w:w="10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DF08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26FC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9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6C5D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242310B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3CCE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7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C55E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京东</w:t>
            </w:r>
          </w:p>
        </w:tc>
        <w:tc>
          <w:tcPr>
            <w:tcW w:w="1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128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办公类用品-包6</w:t>
            </w:r>
          </w:p>
        </w:tc>
        <w:tc>
          <w:tcPr>
            <w:tcW w:w="10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8353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57E8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9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5F8B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708B294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8555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7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01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苏宁</w:t>
            </w:r>
          </w:p>
        </w:tc>
        <w:tc>
          <w:tcPr>
            <w:tcW w:w="1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FE5E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办公类用品-包6</w:t>
            </w:r>
          </w:p>
        </w:tc>
        <w:tc>
          <w:tcPr>
            <w:tcW w:w="10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FE1C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5E40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9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D721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01572F0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D969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7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A09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欧菲斯</w:t>
            </w:r>
          </w:p>
        </w:tc>
        <w:tc>
          <w:tcPr>
            <w:tcW w:w="1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14D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办公类用品-包1</w:t>
            </w:r>
          </w:p>
        </w:tc>
        <w:tc>
          <w:tcPr>
            <w:tcW w:w="10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221D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AFAC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9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7811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3B91109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4581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7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9EF1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咸亨</w:t>
            </w:r>
          </w:p>
        </w:tc>
        <w:tc>
          <w:tcPr>
            <w:tcW w:w="1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C60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办公类用品-包4</w:t>
            </w:r>
          </w:p>
        </w:tc>
        <w:tc>
          <w:tcPr>
            <w:tcW w:w="10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5948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C56F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9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FEB7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3E3B1D9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6E87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7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4F12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咸亨</w:t>
            </w:r>
          </w:p>
        </w:tc>
        <w:tc>
          <w:tcPr>
            <w:tcW w:w="1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A9C5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办公类用品-包5</w:t>
            </w:r>
          </w:p>
        </w:tc>
        <w:tc>
          <w:tcPr>
            <w:tcW w:w="10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C0C1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5C20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9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2C29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05BA1AC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6F4C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720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FBAC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咸亨</w:t>
            </w:r>
          </w:p>
        </w:tc>
        <w:tc>
          <w:tcPr>
            <w:tcW w:w="1142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A0AC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办公类用品-包6</w:t>
            </w:r>
          </w:p>
        </w:tc>
        <w:tc>
          <w:tcPr>
            <w:tcW w:w="1018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9540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20E0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963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FFCB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</w:tbl>
    <w:p w14:paraId="1CA82018">
      <w:pPr>
        <w:numPr>
          <w:ilvl w:val="255"/>
          <w:numId w:val="0"/>
        </w:numPr>
        <w:spacing w:line="580" w:lineRule="exact"/>
        <w:ind w:firstLine="643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Times New Roman" w:eastAsia="黑体" w:cs="Times New Roman"/>
          <w:b/>
          <w:bCs/>
          <w:snapToGrid w:val="0"/>
          <w:kern w:val="0"/>
          <w:sz w:val="32"/>
          <w:szCs w:val="44"/>
        </w:rPr>
        <w:t>三、考核详细情况</w:t>
      </w:r>
    </w:p>
    <w:p w14:paraId="7EFE50A8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一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）价格违规且未及时按要求调整</w:t>
      </w:r>
    </w:p>
    <w:p w14:paraId="609DB10D"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hint="eastAsia" w:ascii="仿宋" w:hAnsi="仿宋" w:eastAsia="仿宋" w:cs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32"/>
          <w:szCs w:val="32"/>
        </w:rPr>
        <w:t>经稽查，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本月共计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16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件商品因价格异常被冻结下架。根据采购协议扣分规则，对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家供应商执行每件违规商品扣除0.0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分，详见表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772B66EE">
      <w:pPr>
        <w:pStyle w:val="2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81"/>
        <w:gridCol w:w="2340"/>
        <w:gridCol w:w="2391"/>
      </w:tblGrid>
      <w:tr w14:paraId="08A5177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11B9D00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181" w:type="dxa"/>
            <w:shd w:val="clear" w:color="auto" w:fill="auto"/>
            <w:vAlign w:val="center"/>
          </w:tcPr>
          <w:p w14:paraId="7E13138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455300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2428C8D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本项合计扣分</w:t>
            </w:r>
          </w:p>
        </w:tc>
      </w:tr>
      <w:tr w14:paraId="5383538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F393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181" w:type="dxa"/>
            <w:shd w:val="clear" w:color="auto" w:fill="auto"/>
            <w:vAlign w:val="center"/>
          </w:tcPr>
          <w:p w14:paraId="6421B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理光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3A97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67E33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0.60</w:t>
            </w:r>
          </w:p>
        </w:tc>
      </w:tr>
      <w:tr w14:paraId="5358B37D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3C4B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181" w:type="dxa"/>
            <w:shd w:val="clear" w:color="auto" w:fill="auto"/>
            <w:vAlign w:val="center"/>
          </w:tcPr>
          <w:p w14:paraId="626FF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佳能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3ED5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663FE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0.15</w:t>
            </w:r>
          </w:p>
        </w:tc>
      </w:tr>
      <w:tr w14:paraId="1E2950B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F606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181" w:type="dxa"/>
            <w:shd w:val="clear" w:color="auto" w:fill="auto"/>
            <w:vAlign w:val="center"/>
          </w:tcPr>
          <w:p w14:paraId="53AB8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光电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DE58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2D191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</w:tr>
    </w:tbl>
    <w:p w14:paraId="245E18B5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二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）品类覆盖率不足</w:t>
      </w:r>
    </w:p>
    <w:p w14:paraId="7C579FA5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家集货商品类覆盖率未达到95%，根据采购协议扣分规则，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原厂商本月不涉及，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分别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扣除0.1分。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5-1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。</w:t>
      </w:r>
    </w:p>
    <w:p w14:paraId="0143B903"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5-1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855"/>
        <w:gridCol w:w="1272"/>
        <w:gridCol w:w="1585"/>
        <w:gridCol w:w="3019"/>
        <w:gridCol w:w="1266"/>
      </w:tblGrid>
      <w:tr w14:paraId="3F5DDC6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88357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3D7AD3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31AFE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345CE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品类总数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6639C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1A322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 w14:paraId="53D7844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55F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EDF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阳采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435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0CD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B10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92.42%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0B2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3649EF9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54F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379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欧菲斯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415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572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CF1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89.00%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08D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2E3A6BE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226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6C7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苏宁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975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78E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309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B7A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84.79%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365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0F15998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EBB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2E7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邦威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2EA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617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715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82.09%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FB2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64E8EC3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5A1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D4A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京东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DF6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468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0F2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70.99%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6B6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24AA4CBA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商品覆盖率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不足</w:t>
      </w:r>
    </w:p>
    <w:p w14:paraId="25AB339A"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本月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集货商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商品覆盖率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未达到应答承诺商品覆盖率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根据采购协议扣分规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则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对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商相应合同包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分别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扣除0.02分。详见表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</w:t>
      </w:r>
    </w:p>
    <w:p w14:paraId="1B60F51E">
      <w:pPr>
        <w:spacing w:line="580" w:lineRule="exact"/>
        <w:ind w:firstLine="562" w:firstLineChars="200"/>
        <w:jc w:val="center"/>
        <w:rPr>
          <w:rFonts w:hint="eastAsia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商品</w:t>
      </w:r>
      <w:r>
        <w:rPr>
          <w:rFonts w:hint="eastAsia" w:ascii="宋体" w:hAnsi="宋体" w:eastAsia="宋体"/>
          <w:b/>
          <w:sz w:val="28"/>
          <w:szCs w:val="28"/>
        </w:rPr>
        <w:t>覆盖率不足扣分表</w:t>
      </w:r>
    </w:p>
    <w:tbl>
      <w:tblPr>
        <w:tblStyle w:val="12"/>
        <w:tblW w:w="9471" w:type="dxa"/>
        <w:tblInd w:w="-312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102"/>
        <w:gridCol w:w="626"/>
        <w:gridCol w:w="957"/>
        <w:gridCol w:w="815"/>
        <w:gridCol w:w="1228"/>
        <w:gridCol w:w="986"/>
        <w:gridCol w:w="1314"/>
        <w:gridCol w:w="886"/>
        <w:gridCol w:w="771"/>
      </w:tblGrid>
      <w:tr w14:paraId="2809DE4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48E70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23D65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6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AA2DD1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包号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740FDB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在库标准库应答商品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083FE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披露的标准库数量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6A940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采购文件中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答商品覆盖率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98E807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在架商品数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C23F2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在架商品覆盖率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CC7C94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是否满足应答的商品覆盖率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ACAEC7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 w14:paraId="5D3B5AD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2D42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E24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阳采</w:t>
            </w:r>
          </w:p>
        </w:tc>
        <w:tc>
          <w:tcPr>
            <w:tcW w:w="6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1DFE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包2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932A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4471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5D2F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0E6B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82.75%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9FC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1587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43A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29.3726%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924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1DE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025188A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069C7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016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史泰博</w:t>
            </w:r>
          </w:p>
        </w:tc>
        <w:tc>
          <w:tcPr>
            <w:tcW w:w="6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8FEA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包2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9EA0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4649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F4AF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E415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86.04%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FAD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4543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3CF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84.0829%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296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16F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5C78DB7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90E2C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5BA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齐心</w:t>
            </w:r>
          </w:p>
        </w:tc>
        <w:tc>
          <w:tcPr>
            <w:tcW w:w="6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E1FD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包2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93EB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A24A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ADA4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FFE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3921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F75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72.5708%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298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003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645A7C3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66315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364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齐心</w:t>
            </w:r>
          </w:p>
        </w:tc>
        <w:tc>
          <w:tcPr>
            <w:tcW w:w="6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126C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包3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8E2E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12238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5281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12238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927B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E48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12204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D05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99.7222%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AEA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C4F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3B77748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A00FC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4B7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欧菲斯</w:t>
            </w:r>
          </w:p>
        </w:tc>
        <w:tc>
          <w:tcPr>
            <w:tcW w:w="6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F351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包1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7DDB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2578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67AA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3621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D55E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71.20%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4C1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2551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708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70.4502%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447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479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65FE99F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B251F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767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欧菲斯</w:t>
            </w:r>
          </w:p>
        </w:tc>
        <w:tc>
          <w:tcPr>
            <w:tcW w:w="6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8D7A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包2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2AF9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3818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883D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9647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70.66%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7FF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1931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0FA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35.7394%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B6B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88B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36E148B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F8411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F05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苏宁</w:t>
            </w:r>
          </w:p>
        </w:tc>
        <w:tc>
          <w:tcPr>
            <w:tcW w:w="6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6151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包1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7D42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2895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5833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3621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56E7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79.95%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D1D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2275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4CE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62.8279%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9B4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D46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6E11D9C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2C160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DF9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苏宁</w:t>
            </w:r>
          </w:p>
        </w:tc>
        <w:tc>
          <w:tcPr>
            <w:tcW w:w="6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6034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包2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1F5C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3879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991B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B951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71.79%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080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1579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942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29.2245%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45D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19F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3EB7D2C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1BE7A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4ED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苏宁</w:t>
            </w:r>
          </w:p>
        </w:tc>
        <w:tc>
          <w:tcPr>
            <w:tcW w:w="6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92B5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包4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AADF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2589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3F03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3457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E66B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74.89%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F5E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2174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E5A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62.8869%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399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8E2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71D9BD9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DD7B4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8F9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广博</w:t>
            </w:r>
          </w:p>
        </w:tc>
        <w:tc>
          <w:tcPr>
            <w:tcW w:w="6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3F6C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包2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54D3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3911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99C8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88C8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72.39%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307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3464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640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64.1125%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0A1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745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736A0F5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776C9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EDE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京东</w:t>
            </w:r>
          </w:p>
        </w:tc>
        <w:tc>
          <w:tcPr>
            <w:tcW w:w="6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75E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包1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4A70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2536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A233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3621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C2C6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70.04%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770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1769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C40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48.8539%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347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AFA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19DA986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C9A89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6F1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京东</w:t>
            </w:r>
          </w:p>
        </w:tc>
        <w:tc>
          <w:tcPr>
            <w:tcW w:w="6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D533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包2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9B31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4031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37C6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1BDA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74.61%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D5D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2956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488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54.7103%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7A2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606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59727A7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7CBBB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0B7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京东</w:t>
            </w:r>
          </w:p>
        </w:tc>
        <w:tc>
          <w:tcPr>
            <w:tcW w:w="6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E623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包3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2DE3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9277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80E2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12238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1073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75.80%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858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5360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8FD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43.7980%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CD0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411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741E828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F3478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539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京东</w:t>
            </w:r>
          </w:p>
        </w:tc>
        <w:tc>
          <w:tcPr>
            <w:tcW w:w="6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F333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包4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1566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2587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D4FD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3457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4CF9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74.83%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2E3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1526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B25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44.1423%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815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266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6C6AB53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E78F7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A71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京东</w:t>
            </w:r>
          </w:p>
        </w:tc>
        <w:tc>
          <w:tcPr>
            <w:tcW w:w="6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BDED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包5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165E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5C71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2847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B985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70.25%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C77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973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2B8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34.1763%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D7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EF4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4FDAB1E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7E5E6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49E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邦威</w:t>
            </w:r>
          </w:p>
        </w:tc>
        <w:tc>
          <w:tcPr>
            <w:tcW w:w="6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5288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包1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CFB7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3555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A5F5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3621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634C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98.18%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FE4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1206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F38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33.3057%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3AF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5F3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</w:tbl>
    <w:p w14:paraId="563D63C1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四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优选标准商品库提报标准商品覆盖率</w:t>
      </w:r>
    </w:p>
    <w:p w14:paraId="01105D90"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本月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集货商优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选标准商品库提报标准商品覆盖率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未达到7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0%，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家供应商分别扣除0.1分。详见表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458B1769"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优选商品标准库提报标准商品</w:t>
      </w:r>
      <w:r>
        <w:rPr>
          <w:rFonts w:hint="eastAsia" w:ascii="宋体" w:hAnsi="宋体" w:eastAsia="宋体"/>
          <w:b/>
          <w:sz w:val="28"/>
          <w:szCs w:val="28"/>
        </w:rPr>
        <w:t>覆盖率不足扣分表（集货商）</w:t>
      </w:r>
    </w:p>
    <w:tbl>
      <w:tblPr>
        <w:tblStyle w:val="12"/>
        <w:tblW w:w="9171" w:type="dxa"/>
        <w:tblInd w:w="0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1302"/>
        <w:gridCol w:w="2110"/>
        <w:gridCol w:w="1304"/>
        <w:gridCol w:w="1560"/>
        <w:gridCol w:w="1159"/>
        <w:gridCol w:w="1085"/>
      </w:tblGrid>
      <w:tr w14:paraId="187F975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361CF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3206A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D55354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中标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A909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在架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商品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05CC0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自建标准库条目数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B882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覆盖率（要求≥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%）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AE14B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 w14:paraId="75BDF12B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C01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AF1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企事通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EBC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包5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D2B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9AF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3E6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28D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34C269E1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EDC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072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欧菲斯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A38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包1、包2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A8B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CDE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AA0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29.03%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5DE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56594D55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4EE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FDF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京东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D09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包1、包2、包4、包5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4F4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754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E51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4.44%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F1B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0F488691">
      <w:pPr>
        <w:numPr>
          <w:ilvl w:val="0"/>
          <w:numId w:val="0"/>
        </w:numPr>
        <w:spacing w:line="580" w:lineRule="exact"/>
        <w:ind w:firstLine="643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五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个性化需求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</w:rPr>
        <w:t>提报商品覆盖率低</w:t>
      </w:r>
    </w:p>
    <w:p w14:paraId="1F360EBA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本月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17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集货商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绿色通道提报商品覆盖率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未达到3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0%，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 w:cs="仿宋"/>
          <w:sz w:val="32"/>
          <w:szCs w:val="32"/>
        </w:rPr>
        <w:t>家供应商分别扣除0.1分。详见表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8。</w:t>
      </w:r>
    </w:p>
    <w:p w14:paraId="1F221153"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个性化需求</w:t>
      </w:r>
      <w:r>
        <w:rPr>
          <w:rFonts w:hint="eastAsia" w:ascii="宋体" w:hAnsi="宋体" w:eastAsia="宋体"/>
          <w:b/>
          <w:sz w:val="28"/>
          <w:szCs w:val="28"/>
        </w:rPr>
        <w:t>商品覆盖率不足扣分表（集货商）</w:t>
      </w:r>
    </w:p>
    <w:tbl>
      <w:tblPr>
        <w:tblStyle w:val="12"/>
        <w:tblW w:w="10657" w:type="dxa"/>
        <w:tblInd w:w="-8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114"/>
        <w:gridCol w:w="800"/>
        <w:gridCol w:w="957"/>
        <w:gridCol w:w="1143"/>
        <w:gridCol w:w="972"/>
        <w:gridCol w:w="771"/>
        <w:gridCol w:w="986"/>
        <w:gridCol w:w="1100"/>
        <w:gridCol w:w="957"/>
        <w:gridCol w:w="1200"/>
      </w:tblGrid>
      <w:tr w14:paraId="799720F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657" w:type="dxa"/>
            <w:shd w:val="clear" w:color="auto" w:fill="auto"/>
            <w:noWrap/>
            <w:vAlign w:val="center"/>
          </w:tcPr>
          <w:p w14:paraId="499D010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114" w:type="dxa"/>
            <w:shd w:val="clear" w:color="auto" w:fill="auto"/>
            <w:noWrap/>
            <w:vAlign w:val="center"/>
          </w:tcPr>
          <w:p w14:paraId="1F85F3B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800" w:type="dxa"/>
            <w:shd w:val="clear" w:color="auto" w:fill="auto"/>
            <w:noWrap/>
            <w:vAlign w:val="center"/>
          </w:tcPr>
          <w:p w14:paraId="55217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可响应数量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14:paraId="48B29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已响应数量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674CB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标准要素响应情况</w:t>
            </w:r>
          </w:p>
        </w:tc>
        <w:tc>
          <w:tcPr>
            <w:tcW w:w="972" w:type="dxa"/>
            <w:shd w:val="clear" w:color="auto" w:fill="auto"/>
            <w:noWrap/>
            <w:vAlign w:val="center"/>
          </w:tcPr>
          <w:p w14:paraId="555BD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要素考核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6291B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应推送商品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14:paraId="323E0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已推送商品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14:paraId="1D5C3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推送商品覆盖率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14:paraId="5E654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商品考核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65DE4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本项扣分</w:t>
            </w:r>
          </w:p>
        </w:tc>
      </w:tr>
      <w:tr w14:paraId="17C2138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7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40A9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14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C29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云中鹤</w:t>
            </w:r>
          </w:p>
        </w:tc>
        <w:tc>
          <w:tcPr>
            <w:tcW w:w="80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06C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57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628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43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DD0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604B5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1F17A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5FBCB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E80E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56629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4951F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1A34D165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DB9A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FF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全程速达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202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973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EFD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30FFA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29DC1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69E75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2B503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00257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01A9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48DBF55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DEFC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B13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怡亚通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33E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169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05D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11.11%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40A91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A80D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6E391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51E68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08860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5EDA3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4B6D293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D857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817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晨光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88A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2F1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295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20.75%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6D51D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EAFC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1B9FF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0B367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137FF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0A5D3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61A4FD2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3BD1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828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史泰博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EC0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1DE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B1B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5.56%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6757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451DB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015CC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5C2F4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59AE0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D61E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3FC4DB9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65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12F2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55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咸亨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B9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54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19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01E8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04FF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053A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8A66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4EE4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9735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6D46CC4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65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D499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99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广博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D1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7A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90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15.09%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CDA1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617A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A757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ED7C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60.00%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ABFE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D147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551D5C6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65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3BEE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69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03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A7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ED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5.66%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8E6B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B12C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6374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8CF9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6.67%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4B29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3192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1D188A1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65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2B3E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C5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企事通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7F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6D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CC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5.26%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B94B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EE36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E798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29FF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71.43%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AD44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1C0A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5E5DB8B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65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6F17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80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齐心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AC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74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5F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3.77%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9375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D0E7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66F1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F3A3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13.33%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BD56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ECA2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6BBF559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65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0988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D1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E6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DB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5E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17.14%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B53E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F6B1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6749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E430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91.67%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877D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FA3D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2484FAC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65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8BF9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27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4B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32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6A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F39C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8616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BCF9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E201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BF76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C1C0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36A5D14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65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B1FF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1A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欧菲斯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02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B7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09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B625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656C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FF36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6FC5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704F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C9D2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7B3F28B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65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7A0D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A6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阳采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D5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5F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CD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5ED4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AF55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4FD0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961B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6596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29C2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60428BA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65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E7A2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08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苏宁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41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C8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A1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67DA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50AC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6691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FD93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2715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81D0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205A882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65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8528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20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邦威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99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F7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04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0D7D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941C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D2FC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8A51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CC67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CED0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1B5B3D4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657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3958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B7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京东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E7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D2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4C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13.21%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 w14:paraId="7499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 w14:paraId="7ABBA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 w14:paraId="1AC69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 w14:paraId="2AE00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 w14:paraId="7F603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 w14:paraId="75763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 w14:paraId="4F8B3B00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六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）未按协议要求维护订单状态</w:t>
      </w:r>
    </w:p>
    <w:p w14:paraId="68F53247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集货商、8家原厂商</w:t>
      </w:r>
      <w:r>
        <w:rPr>
          <w:rFonts w:hint="eastAsia" w:ascii="仿宋" w:hAnsi="仿宋" w:eastAsia="仿宋" w:cs="仿宋"/>
          <w:sz w:val="32"/>
          <w:szCs w:val="32"/>
        </w:rPr>
        <w:t>供应商履约过程未按协议要求维护订单状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态（发货、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货物妥投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、发票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妥投等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）占比大于30%，依据采</w:t>
      </w:r>
      <w:r>
        <w:rPr>
          <w:rFonts w:hint="eastAsia" w:ascii="仿宋" w:hAnsi="仿宋" w:eastAsia="仿宋" w:cs="仿宋"/>
          <w:sz w:val="32"/>
          <w:szCs w:val="32"/>
        </w:rPr>
        <w:t>购协议扣分规则，对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仿宋"/>
          <w:sz w:val="32"/>
          <w:szCs w:val="32"/>
        </w:rPr>
        <w:t>家供应商分别扣除0.1分。详见表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9-1、9-2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D1A1DDD">
      <w:p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9-1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未按协议要求维护订单状态扣分表（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集货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821"/>
        <w:gridCol w:w="1315"/>
        <w:gridCol w:w="1414"/>
        <w:gridCol w:w="1085"/>
        <w:gridCol w:w="1093"/>
        <w:gridCol w:w="1058"/>
        <w:gridCol w:w="1159"/>
        <w:gridCol w:w="692"/>
      </w:tblGrid>
      <w:tr w14:paraId="355AAFE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14055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8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3B508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FF08B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340B2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7A951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0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862B5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C2F61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C399B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9B9A2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 w14:paraId="3EC012C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BCC57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2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76C2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苏宁</w:t>
            </w:r>
          </w:p>
        </w:tc>
        <w:tc>
          <w:tcPr>
            <w:tcW w:w="131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2703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1956</w:t>
            </w:r>
          </w:p>
        </w:tc>
        <w:tc>
          <w:tcPr>
            <w:tcW w:w="141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B858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1458</w:t>
            </w:r>
          </w:p>
        </w:tc>
        <w:tc>
          <w:tcPr>
            <w:tcW w:w="108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0D77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1015</w:t>
            </w:r>
          </w:p>
        </w:tc>
        <w:tc>
          <w:tcPr>
            <w:tcW w:w="109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5325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1397</w:t>
            </w:r>
          </w:p>
        </w:tc>
        <w:tc>
          <w:tcPr>
            <w:tcW w:w="105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3E71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115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1077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74.54%</w:t>
            </w:r>
          </w:p>
        </w:tc>
        <w:tc>
          <w:tcPr>
            <w:tcW w:w="69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AC16F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56EC95F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E20C51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A0D3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7565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5096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0006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3079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44EC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804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F89B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3004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E1EC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825B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60.42%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F9929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17FF5D2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94BA5C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A1F3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企事通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28A2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1444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0EB9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672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7E81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AC77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624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D951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A90E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46.54%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816FF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15F8476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E51F30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C6B7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咸亨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D334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2802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59DB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1224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A605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9EE9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1103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7A83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4E9D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43.68%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D507D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46EB9B8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ADAC61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84CD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邦威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24C3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1C05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E244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6D06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F164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C094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34.62%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841E6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 w14:paraId="56967A74">
      <w:p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9-2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未按协议要求维护订单状态扣分表（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821"/>
        <w:gridCol w:w="1315"/>
        <w:gridCol w:w="1414"/>
        <w:gridCol w:w="1085"/>
        <w:gridCol w:w="1093"/>
        <w:gridCol w:w="1058"/>
        <w:gridCol w:w="1159"/>
        <w:gridCol w:w="692"/>
      </w:tblGrid>
      <w:tr w14:paraId="1F4A6F4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BBE63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8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1605D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04FCC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43928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AFAF4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0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E8380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707AC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4897C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784AF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 w14:paraId="33AA026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F2A28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2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1C78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</w:t>
            </w:r>
          </w:p>
        </w:tc>
        <w:tc>
          <w:tcPr>
            <w:tcW w:w="131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24F9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1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2719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08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1DDC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09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349B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5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8A9A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90A0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69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943D6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78CB0EE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AED58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4A37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A88B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EE4F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9632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C06C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C694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0200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D962E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4F581DB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CDAA7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CEAE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海尔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0898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BA9A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94D6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1EC0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3F1C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9822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844A1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6858F31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5CA79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3E4F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奥克斯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5F8D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5D83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3D2B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CB89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982A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86D9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83.33%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D45A9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456DE21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644E6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CC36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869F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36BC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E048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97E7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5B9F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23EC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72.73%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5A6AE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41922A3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7327F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2FD5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美的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C5D9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50A5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14BF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0FB2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D1AC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DC2C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60.87%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65062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7ECC299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64547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F654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理光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CC94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EA7C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14FE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9B9D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20D2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AE10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4E79E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5541FA5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08D66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4380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立思辰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7D89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B157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0415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3C84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C545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2ACF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DEA83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69E76D10"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七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  <w:t>未按协议要求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提供服务</w:t>
      </w:r>
    </w:p>
    <w:p w14:paraId="7DAB7F84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本月共计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7次未按协议要求提供服务，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经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查证履约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违规情况属实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，涉及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家供应商。根据采购协议扣分规则，对供应商执行每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次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扣除0.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。</w:t>
      </w:r>
    </w:p>
    <w:p w14:paraId="6FE71E0C"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表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Times New Roman"/>
          <w:b/>
          <w:sz w:val="28"/>
          <w:szCs w:val="28"/>
        </w:rPr>
        <w:t xml:space="preserve"> 未按协议要求提供服务扣分表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40"/>
        <w:gridCol w:w="2381"/>
        <w:gridCol w:w="2391"/>
      </w:tblGrid>
      <w:tr w14:paraId="2E86D75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9BAA7C0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3DC7813E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00838AE6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>次数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30BBED64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本项扣分</w:t>
            </w:r>
          </w:p>
        </w:tc>
      </w:tr>
      <w:tr w14:paraId="644A1DA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06AEC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37853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京东</w:t>
            </w:r>
          </w:p>
        </w:tc>
        <w:tc>
          <w:tcPr>
            <w:tcW w:w="2381" w:type="dxa"/>
            <w:vAlign w:val="center"/>
          </w:tcPr>
          <w:p w14:paraId="55BA7B2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5BE0FB0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</w:tr>
      <w:tr w14:paraId="05F01B7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38CB8E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4C0C4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苏宁</w:t>
            </w:r>
          </w:p>
        </w:tc>
        <w:tc>
          <w:tcPr>
            <w:tcW w:w="2381" w:type="dxa"/>
            <w:vAlign w:val="center"/>
          </w:tcPr>
          <w:p w14:paraId="7566DA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789C05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  <w:tr w14:paraId="26CBFE5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917CAB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2310E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欧菲斯</w:t>
            </w:r>
          </w:p>
        </w:tc>
        <w:tc>
          <w:tcPr>
            <w:tcW w:w="2381" w:type="dxa"/>
            <w:vAlign w:val="center"/>
          </w:tcPr>
          <w:p w14:paraId="2C5646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4E634C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  <w:tr w14:paraId="2B5B8F7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001F77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7F17D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咸亨</w:t>
            </w:r>
          </w:p>
        </w:tc>
        <w:tc>
          <w:tcPr>
            <w:tcW w:w="2381" w:type="dxa"/>
            <w:vAlign w:val="center"/>
          </w:tcPr>
          <w:p w14:paraId="42CA2F3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1B9197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30</w:t>
            </w:r>
          </w:p>
        </w:tc>
      </w:tr>
    </w:tbl>
    <w:p w14:paraId="57CDBE61"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八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  <w:t>未按协议要求维护订单物流信息</w:t>
      </w:r>
    </w:p>
    <w:p w14:paraId="6ADA8BD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23家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供应商履约过程未按协议要求维护订单物流信息（承运商、物流单号、物流节点及轨迹，考核节点“已发货、已揽收、运输中、已签收”），物流轨迹完整度不足，依据采购协议扣分规则，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其中11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物流信息丰富度＜60%，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扣除0.2分；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12家供应商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60%≤物流信息丰富度＜90%，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扣除0.1分。</w:t>
      </w:r>
      <w:r>
        <w:rPr>
          <w:rFonts w:hint="eastAsia" w:ascii="仿宋" w:hAnsi="仿宋" w:eastAsia="仿宋" w:cs="仿宋"/>
          <w:sz w:val="32"/>
          <w:szCs w:val="32"/>
        </w:rPr>
        <w:t>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-1、表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-2。</w:t>
      </w:r>
    </w:p>
    <w:p w14:paraId="4AECEDB9"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未按协议要求维护订单物流信息扣分表（集货商）</w:t>
      </w:r>
    </w:p>
    <w:tbl>
      <w:tblPr>
        <w:tblStyle w:val="12"/>
        <w:tblW w:w="9481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59"/>
        <w:gridCol w:w="866"/>
        <w:gridCol w:w="616"/>
        <w:gridCol w:w="616"/>
        <w:gridCol w:w="506"/>
        <w:gridCol w:w="590"/>
        <w:gridCol w:w="616"/>
        <w:gridCol w:w="616"/>
        <w:gridCol w:w="506"/>
        <w:gridCol w:w="441"/>
        <w:gridCol w:w="441"/>
        <w:gridCol w:w="590"/>
        <w:gridCol w:w="590"/>
        <w:gridCol w:w="558"/>
        <w:gridCol w:w="441"/>
        <w:gridCol w:w="929"/>
      </w:tblGrid>
      <w:tr w14:paraId="60DD455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5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7F40F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86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52852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61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71AB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1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D449C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5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EC35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02E1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61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6995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61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2EF6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B62E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49AE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E9E0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4D82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9F4F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4B3C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5EF5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9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E2EA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本项扣分</w:t>
            </w:r>
          </w:p>
        </w:tc>
      </w:tr>
      <w:tr w14:paraId="025FC06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59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8547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6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B3A6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广博</w:t>
            </w:r>
          </w:p>
        </w:tc>
        <w:tc>
          <w:tcPr>
            <w:tcW w:w="61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7101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9193</w:t>
            </w:r>
          </w:p>
        </w:tc>
        <w:tc>
          <w:tcPr>
            <w:tcW w:w="61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4BF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7656</w:t>
            </w:r>
          </w:p>
        </w:tc>
        <w:tc>
          <w:tcPr>
            <w:tcW w:w="50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8218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7943</w:t>
            </w:r>
          </w:p>
        </w:tc>
        <w:tc>
          <w:tcPr>
            <w:tcW w:w="59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A6EA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8575</w:t>
            </w:r>
          </w:p>
        </w:tc>
        <w:tc>
          <w:tcPr>
            <w:tcW w:w="61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FF5D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9192</w:t>
            </w:r>
          </w:p>
        </w:tc>
        <w:tc>
          <w:tcPr>
            <w:tcW w:w="61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9632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9182</w:t>
            </w:r>
          </w:p>
        </w:tc>
        <w:tc>
          <w:tcPr>
            <w:tcW w:w="50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9BA0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7940</w:t>
            </w:r>
          </w:p>
        </w:tc>
        <w:tc>
          <w:tcPr>
            <w:tcW w:w="44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09B5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83%</w:t>
            </w:r>
          </w:p>
        </w:tc>
        <w:tc>
          <w:tcPr>
            <w:tcW w:w="44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35DE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86%</w:t>
            </w:r>
          </w:p>
        </w:tc>
        <w:tc>
          <w:tcPr>
            <w:tcW w:w="59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A104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93%</w:t>
            </w:r>
          </w:p>
        </w:tc>
        <w:tc>
          <w:tcPr>
            <w:tcW w:w="59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B814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55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6969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44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175D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86%</w:t>
            </w:r>
          </w:p>
        </w:tc>
        <w:tc>
          <w:tcPr>
            <w:tcW w:w="92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E05C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0E7DAED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8293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3188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京东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2E64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3385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8FE3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2573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655C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2369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8E08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3372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AB6F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3385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C6EA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3384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3965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2655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7A17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76%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ACE4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464F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EDF6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883B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F495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76D7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369E2AA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AF8C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0DF4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欧菲斯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3BF3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2623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06CC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1676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43D1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2147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9915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2623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4AAB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2623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B68B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2585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88B3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2038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B240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64%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94F3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6A04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6558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BB7F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EFAD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9ED3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560DE2D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A7A3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6552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齐心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BE52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18393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38B5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17448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1709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14205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A94A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18054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B2D7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18388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6655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14778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B26B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14245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F515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95%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A6C3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F853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98%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5C50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2BB6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4F89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3ACA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0FCE475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4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D967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FC15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浙江物产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160E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5061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03FE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1782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D3EA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4377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E258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4788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DD18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5061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D3A3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5004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A497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3794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0214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35%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5EEB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C28A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95%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C031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6919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20BD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75%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E733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7BE5843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E2D7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CAD5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得力集实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1F40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19092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9131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17361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2E79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13608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806B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19049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9F88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19089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F840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16652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AABC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13533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42AB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91%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72D0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71%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2AD4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0031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9AC2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87%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A08F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71%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864F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6DD32BB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339E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AE0F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云中鹤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3EA0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E5B6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72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9AF6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97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31E1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142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A73D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0A5B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141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5A09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98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B115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2D8C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68%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27D2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F6D1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2308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F7D7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69%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2900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71E03B5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D17C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78A1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晨光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E55E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19447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EFAC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19325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A83F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12693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8CCE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19447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3DFD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19447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C56F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19447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B667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12865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A2EF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8448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65%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57C7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4C4D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CCD1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9CBC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66%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23E8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1FF175B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2110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6798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史泰博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1413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7814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6D4F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7639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A70B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4775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CD59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7520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136F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7814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0DDD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6647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EF49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4830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ED26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98%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BA4D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61%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E3D6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96%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1646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4B1D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DC92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62%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EBB9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64B1CEE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D833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AFC3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领先未来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8E1B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2293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1190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1430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15BE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1226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CD50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2293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813A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2293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28FA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2203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BACF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1242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D280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62%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63C0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53%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6B43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F783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D432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96%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4359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54.16%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6C88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 w14:paraId="5583A81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B95C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0A3D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怡亚通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62FA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690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9882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489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EBF5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409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DABD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690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5B82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689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B231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689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F7A0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311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D9EC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71%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AF63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59%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72E3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7123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36D0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5460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45%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0C47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 w14:paraId="68BDDBB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0808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1918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企事通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9639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1498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1072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179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3853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651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8555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1496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4708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1498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08EF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1467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6EBF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675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E4C7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9E1F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43%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EC17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8CA4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1256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98%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C661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45%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3DB3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 w14:paraId="3F7C4F2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5347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942D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苏宁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EDF2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2064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EFE0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916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3915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542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4BDF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2063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6767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2064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4910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1212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641D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544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610E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44%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0F32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647E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81E0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CC92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59%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9BBA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40EA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 w14:paraId="1F89EC3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FD21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D8CF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邦威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F592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20E0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3817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EBE3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DF74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F7F1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151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0613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D869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5A66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EE23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1B05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C5DA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EE29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7423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 w14:paraId="5DAD474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8F43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BC93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咸亨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FBF9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2826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E29E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1240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93FD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4DF3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1638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B0E2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2823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2B04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2822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3E93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F9B7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44%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0FF3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1836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58%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81B9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3F09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0E2F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DCF8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</w:tbl>
    <w:p w14:paraId="4B427430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未按协议要求维护订单物流信息扣分表（原厂商）</w:t>
      </w:r>
    </w:p>
    <w:tbl>
      <w:tblPr>
        <w:tblStyle w:val="12"/>
        <w:tblW w:w="9334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70"/>
        <w:gridCol w:w="881"/>
        <w:gridCol w:w="502"/>
        <w:gridCol w:w="600"/>
        <w:gridCol w:w="514"/>
        <w:gridCol w:w="600"/>
        <w:gridCol w:w="600"/>
        <w:gridCol w:w="721"/>
        <w:gridCol w:w="393"/>
        <w:gridCol w:w="448"/>
        <w:gridCol w:w="507"/>
        <w:gridCol w:w="600"/>
        <w:gridCol w:w="600"/>
        <w:gridCol w:w="567"/>
        <w:gridCol w:w="448"/>
        <w:gridCol w:w="783"/>
      </w:tblGrid>
      <w:tr w14:paraId="4617606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15570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8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6EC96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5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54DA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528FD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0850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4C0B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8B7C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7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003C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3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CA90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3ED2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F240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725B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5902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3A3F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7CF2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981D1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本项扣分</w:t>
            </w:r>
          </w:p>
        </w:tc>
      </w:tr>
      <w:tr w14:paraId="043796E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7" w:hRule="atLeast"/>
          <w:jc w:val="center"/>
        </w:trPr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DE3EC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E9CD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奥克斯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81CE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31AA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20E3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563D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4BE2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0255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E3C7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2610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17%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8166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8C59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F952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22C5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A6B2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83%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BF85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32F696C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24513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B98A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得力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0176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7C61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0B7B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72D8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9F98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4C2D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8F29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AB47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0%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A057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2EF5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550D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4934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B814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67%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B99B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532B1DE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C6D12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3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45AC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美的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8671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3B58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5104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13EB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90EA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BB2C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CAA1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E65B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61%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DB22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BE99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20BD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22F4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7A35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60.87%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EDE4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09264A8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371B8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4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2F44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8B63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BA39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5A45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2007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F0CE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4F46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1FC0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0A6F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45%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55CA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66CC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9E67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1D41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38AB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45%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75F5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 w14:paraId="3E534E2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BE107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5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B3C9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30FB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4DE4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183B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ABE7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4493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D817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4336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7580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0%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1A65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FD98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CC92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90C5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5AC2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0%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BD2F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 w14:paraId="5A8C7A4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511A9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6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2EC3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理光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1002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2183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870B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BB16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E8E1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76CA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673A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9542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0%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39AC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2349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50E5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7D34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606A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0%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D7D6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 w14:paraId="590051C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E6FF0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7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8994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立思辰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34EB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2429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E076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70DF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F754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DE2D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4CFC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7342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0%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46F4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54FE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6328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374C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0E90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0%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F089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 w14:paraId="3F4974F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70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B20A5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8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058B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海尔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0965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B32C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41C6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926D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81C4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7D93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95AE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34D9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0%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DC21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FB1E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CF51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EA4D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181F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0%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69CA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</w:tbl>
    <w:p w14:paraId="765FBE27">
      <w:pPr>
        <w:numPr>
          <w:ilvl w:val="0"/>
          <w:numId w:val="1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好评率低商品</w:t>
      </w:r>
    </w:p>
    <w:p w14:paraId="47AAE891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本月共计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件商品评价总数不小于5个但好评率低于90%，涉及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家供应商。根据采购协议扣分规则，对此供应商执行每件违规商品扣除0.01分，详见表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A010B71"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/>
          <w:b/>
          <w:sz w:val="28"/>
          <w:szCs w:val="28"/>
        </w:rPr>
        <w:t xml:space="preserve"> 好评率低商品扣分表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616"/>
        <w:gridCol w:w="2227"/>
        <w:gridCol w:w="2069"/>
      </w:tblGrid>
      <w:tr w14:paraId="6C41E5C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F777CDA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616" w:type="dxa"/>
            <w:shd w:val="clear" w:color="auto" w:fill="auto"/>
            <w:vAlign w:val="center"/>
          </w:tcPr>
          <w:p w14:paraId="19217A5B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68D3B2E0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好评率低商品（件）</w:t>
            </w:r>
          </w:p>
        </w:tc>
        <w:tc>
          <w:tcPr>
            <w:tcW w:w="2069" w:type="dxa"/>
            <w:shd w:val="clear" w:color="auto" w:fill="auto"/>
            <w:vAlign w:val="center"/>
          </w:tcPr>
          <w:p w14:paraId="7A63280F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本项合计扣分</w:t>
            </w:r>
          </w:p>
        </w:tc>
      </w:tr>
      <w:tr w14:paraId="36C47CA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DE745F3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616" w:type="dxa"/>
            <w:shd w:val="clear" w:color="auto" w:fill="auto"/>
            <w:vAlign w:val="center"/>
          </w:tcPr>
          <w:p w14:paraId="345E8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271CE98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069" w:type="dxa"/>
            <w:shd w:val="clear" w:color="auto" w:fill="auto"/>
            <w:vAlign w:val="center"/>
          </w:tcPr>
          <w:p w14:paraId="5279CA16"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  <w:tr w14:paraId="243A13F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2CD6389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616" w:type="dxa"/>
            <w:shd w:val="clear" w:color="auto" w:fill="auto"/>
            <w:vAlign w:val="center"/>
          </w:tcPr>
          <w:p w14:paraId="1D9FA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咸亨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27A9F770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069" w:type="dxa"/>
            <w:shd w:val="clear" w:color="auto" w:fill="auto"/>
            <w:vAlign w:val="center"/>
          </w:tcPr>
          <w:p w14:paraId="5F169DB3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  <w:tr w14:paraId="71E0F14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10469AD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616" w:type="dxa"/>
            <w:shd w:val="clear" w:color="auto" w:fill="auto"/>
            <w:vAlign w:val="center"/>
          </w:tcPr>
          <w:p w14:paraId="4F3E8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史泰博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364D0BBE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069" w:type="dxa"/>
            <w:shd w:val="clear" w:color="auto" w:fill="auto"/>
            <w:vAlign w:val="center"/>
          </w:tcPr>
          <w:p w14:paraId="3727E4A7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  <w:tr w14:paraId="13BC4BF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464B831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616" w:type="dxa"/>
            <w:shd w:val="clear" w:color="auto" w:fill="auto"/>
            <w:vAlign w:val="center"/>
          </w:tcPr>
          <w:p w14:paraId="370E7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欧菲斯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156AE177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069" w:type="dxa"/>
            <w:shd w:val="clear" w:color="auto" w:fill="auto"/>
            <w:vAlign w:val="center"/>
          </w:tcPr>
          <w:p w14:paraId="5D60D503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</w:tbl>
    <w:p w14:paraId="1AE22891">
      <w:pPr>
        <w:pStyle w:val="2"/>
        <w:rPr>
          <w:rFonts w:hint="eastAsia"/>
          <w:lang w:val="en-US" w:eastAsia="zh-CN"/>
        </w:rPr>
      </w:pPr>
    </w:p>
    <w:p w14:paraId="047BFC4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ind w:firstLine="420" w:firstLineChars="0"/>
        <w:textAlignment w:val="auto"/>
        <w:rPr>
          <w:rFonts w:ascii="宋体" w:hAnsi="宋体" w:eastAsia="宋体"/>
          <w:b/>
          <w:sz w:val="28"/>
          <w:szCs w:val="28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814" w:right="1588" w:bottom="1588" w:left="1588" w:header="1417" w:footer="136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5CB1F42-B1BD-403C-994D-84D6DFA5BCF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66DD9E1B-ED61-4C87-8FD6-2EC7A7FCB7C3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3" w:fontKey="{DC315E2E-BBBD-4478-B685-269C3A64A07E}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1C29DD9E-FE71-42E5-94B8-2F46DF30C880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5" w:fontKey="{5D8CCF79-C8D1-4F3A-8096-CC695E8F14CA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450C843B-8E2B-44AD-A471-1AB69483B4D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9BFE9BF0-C01C-426A-A6F0-CE7E0DB4FCF5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8" w:fontKey="{4CC24096-E251-419A-937B-DA6E8EF5633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7544458"/>
    </w:sdtPr>
    <w:sdtEndPr>
      <w:rPr>
        <w:rFonts w:ascii="宋体" w:hAnsi="宋体" w:eastAsia="宋体"/>
        <w:sz w:val="28"/>
        <w:szCs w:val="28"/>
      </w:rPr>
    </w:sdtEndPr>
    <w:sdtContent>
      <w:p w14:paraId="1E1AE43A">
        <w:pPr>
          <w:pStyle w:val="7"/>
          <w:jc w:val="center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11 -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141DD">
    <w:pPr>
      <w:pStyle w:val="7"/>
      <w:jc w:val="center"/>
    </w:pPr>
    <w:r>
      <w:rPr>
        <w:rFonts w:hint="eastAsia" w:asciiTheme="minorEastAsia" w:hAnsiTheme="minorEastAsia"/>
        <w:sz w:val="28"/>
        <w:szCs w:val="28"/>
      </w:rPr>
      <w:fldChar w:fldCharType="begin"/>
    </w:r>
    <w:r>
      <w:rPr>
        <w:rFonts w:hint="eastAsia" w:asciiTheme="minorEastAsia" w:hAnsiTheme="minorEastAsia"/>
        <w:sz w:val="28"/>
        <w:szCs w:val="28"/>
      </w:rPr>
      <w:instrText xml:space="preserve"> PAGE  \* MERGEFORMAT </w:instrText>
    </w:r>
    <w:r>
      <w:rPr>
        <w:rFonts w:hint="eastAsia" w:asciiTheme="minorEastAsia" w:hAnsiTheme="minorEastAsia"/>
        <w:sz w:val="28"/>
        <w:szCs w:val="28"/>
      </w:rPr>
      <w:fldChar w:fldCharType="separate"/>
    </w:r>
    <w:r>
      <w:rPr>
        <w:rFonts w:asciiTheme="minorEastAsia" w:hAnsiTheme="minorEastAsia"/>
        <w:sz w:val="28"/>
        <w:szCs w:val="28"/>
      </w:rPr>
      <w:t>- 10 -</w:t>
    </w:r>
    <w:r>
      <w:rPr>
        <w:rFonts w:hint="eastAsia" w:asciiTheme="minorEastAsia" w:hAnsiTheme="minorEastAsia"/>
        <w:sz w:val="28"/>
        <w:szCs w:val="28"/>
      </w:rPr>
      <w:fldChar w:fldCharType="end"/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23050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2AF818B">
                          <w:pPr>
                            <w:pStyle w:val="7"/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8.1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r277vRAAAAAwEAAA8AAAAAAAAAAQAgAAAAIgAAAGRycy9kb3ducmV2Lnht&#10;bFBLAQIUABQAAAAIAIdO4kBARdnfAAIAABIEAAAOAAAAAAAAAAEAIAAAACABAABkcnMvZTJvRG9j&#10;LnhtbFBLBQYAAAAABgAGAFkBAACS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2AF818B">
                    <w:pPr>
                      <w:pStyle w:val="7"/>
                      <w:rPr>
                        <w:rFonts w:asciiTheme="minorEastAsia" w:hAnsi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4901DD"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88D911"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F8369F"/>
    <w:multiLevelType w:val="singleLevel"/>
    <w:tmpl w:val="89F8369F"/>
    <w:lvl w:ilvl="0" w:tentative="0">
      <w:start w:val="9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3"/>
  <w:embedTrueTypeFonts/>
  <w:saveSubsetFonts/>
  <w:bordersDoNotSurroundHeader w:val="0"/>
  <w:bordersDoNotSurroundFooter w:val="0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zZGFkZjdkYzcwNDYwMmFlNWVhNGQ2ZjVkOTBjMWMifQ=="/>
  </w:docVars>
  <w:rsids>
    <w:rsidRoot w:val="00172A27"/>
    <w:rsid w:val="0000009A"/>
    <w:rsid w:val="00007396"/>
    <w:rsid w:val="00011CAC"/>
    <w:rsid w:val="0001797F"/>
    <w:rsid w:val="000218BD"/>
    <w:rsid w:val="000333C4"/>
    <w:rsid w:val="00034662"/>
    <w:rsid w:val="000353E8"/>
    <w:rsid w:val="000373A2"/>
    <w:rsid w:val="000428A4"/>
    <w:rsid w:val="000479B5"/>
    <w:rsid w:val="0005606F"/>
    <w:rsid w:val="0006387C"/>
    <w:rsid w:val="000712FB"/>
    <w:rsid w:val="00077EAA"/>
    <w:rsid w:val="000A234C"/>
    <w:rsid w:val="000A35F3"/>
    <w:rsid w:val="000A6F40"/>
    <w:rsid w:val="000B038E"/>
    <w:rsid w:val="000B0AD1"/>
    <w:rsid w:val="000B292C"/>
    <w:rsid w:val="000B7C1A"/>
    <w:rsid w:val="000C4581"/>
    <w:rsid w:val="000C472D"/>
    <w:rsid w:val="000D6FEC"/>
    <w:rsid w:val="000E29D9"/>
    <w:rsid w:val="000E2FF1"/>
    <w:rsid w:val="000E3E39"/>
    <w:rsid w:val="000E591C"/>
    <w:rsid w:val="000E6BB8"/>
    <w:rsid w:val="000F63F0"/>
    <w:rsid w:val="0010584F"/>
    <w:rsid w:val="00111D3C"/>
    <w:rsid w:val="00112115"/>
    <w:rsid w:val="0011363E"/>
    <w:rsid w:val="00113707"/>
    <w:rsid w:val="00116096"/>
    <w:rsid w:val="00116777"/>
    <w:rsid w:val="00120614"/>
    <w:rsid w:val="00124C66"/>
    <w:rsid w:val="00124DF1"/>
    <w:rsid w:val="00131877"/>
    <w:rsid w:val="001323A3"/>
    <w:rsid w:val="0014021E"/>
    <w:rsid w:val="00143AE0"/>
    <w:rsid w:val="00155F62"/>
    <w:rsid w:val="00157117"/>
    <w:rsid w:val="00162307"/>
    <w:rsid w:val="0016309D"/>
    <w:rsid w:val="00171EB4"/>
    <w:rsid w:val="00172A27"/>
    <w:rsid w:val="00175B56"/>
    <w:rsid w:val="00184216"/>
    <w:rsid w:val="00187F9D"/>
    <w:rsid w:val="001904E5"/>
    <w:rsid w:val="00193E0E"/>
    <w:rsid w:val="001A2227"/>
    <w:rsid w:val="001A66B7"/>
    <w:rsid w:val="001B0510"/>
    <w:rsid w:val="001B093E"/>
    <w:rsid w:val="001B6868"/>
    <w:rsid w:val="001C6F14"/>
    <w:rsid w:val="001C795D"/>
    <w:rsid w:val="001D28F4"/>
    <w:rsid w:val="001D37F5"/>
    <w:rsid w:val="001D6F37"/>
    <w:rsid w:val="001E453D"/>
    <w:rsid w:val="001E53D9"/>
    <w:rsid w:val="001F4EE6"/>
    <w:rsid w:val="001F5298"/>
    <w:rsid w:val="0020203B"/>
    <w:rsid w:val="00203A39"/>
    <w:rsid w:val="00204F2C"/>
    <w:rsid w:val="00207C12"/>
    <w:rsid w:val="00207FFB"/>
    <w:rsid w:val="002119B7"/>
    <w:rsid w:val="00216815"/>
    <w:rsid w:val="00221A22"/>
    <w:rsid w:val="00227BB9"/>
    <w:rsid w:val="00236F81"/>
    <w:rsid w:val="00240623"/>
    <w:rsid w:val="00243186"/>
    <w:rsid w:val="00244B5F"/>
    <w:rsid w:val="00245F0A"/>
    <w:rsid w:val="002479EF"/>
    <w:rsid w:val="00247D03"/>
    <w:rsid w:val="00252E61"/>
    <w:rsid w:val="00254860"/>
    <w:rsid w:val="00273CB9"/>
    <w:rsid w:val="002774D7"/>
    <w:rsid w:val="002827CA"/>
    <w:rsid w:val="002866ED"/>
    <w:rsid w:val="002909DE"/>
    <w:rsid w:val="0029599A"/>
    <w:rsid w:val="002A3E93"/>
    <w:rsid w:val="002B1649"/>
    <w:rsid w:val="002B65EC"/>
    <w:rsid w:val="002C2E7D"/>
    <w:rsid w:val="002C3802"/>
    <w:rsid w:val="002C4BB8"/>
    <w:rsid w:val="002C5A06"/>
    <w:rsid w:val="002D1F49"/>
    <w:rsid w:val="002D50B2"/>
    <w:rsid w:val="002D5798"/>
    <w:rsid w:val="002D6051"/>
    <w:rsid w:val="002E2952"/>
    <w:rsid w:val="002E6134"/>
    <w:rsid w:val="002E78D7"/>
    <w:rsid w:val="002F005C"/>
    <w:rsid w:val="002F0E5B"/>
    <w:rsid w:val="002F4648"/>
    <w:rsid w:val="002F6D24"/>
    <w:rsid w:val="00303F34"/>
    <w:rsid w:val="0030694D"/>
    <w:rsid w:val="00311F87"/>
    <w:rsid w:val="00314517"/>
    <w:rsid w:val="0031568B"/>
    <w:rsid w:val="00321131"/>
    <w:rsid w:val="003217EC"/>
    <w:rsid w:val="00330393"/>
    <w:rsid w:val="003341AB"/>
    <w:rsid w:val="00343A24"/>
    <w:rsid w:val="00344A65"/>
    <w:rsid w:val="003515DB"/>
    <w:rsid w:val="00353B1A"/>
    <w:rsid w:val="0036128F"/>
    <w:rsid w:val="003743C3"/>
    <w:rsid w:val="003752C8"/>
    <w:rsid w:val="003816D5"/>
    <w:rsid w:val="003930F4"/>
    <w:rsid w:val="00394B9D"/>
    <w:rsid w:val="003A048F"/>
    <w:rsid w:val="003A077A"/>
    <w:rsid w:val="003A27B9"/>
    <w:rsid w:val="003A3E68"/>
    <w:rsid w:val="003B1C90"/>
    <w:rsid w:val="003B2385"/>
    <w:rsid w:val="003B3339"/>
    <w:rsid w:val="003B6A30"/>
    <w:rsid w:val="003C4B58"/>
    <w:rsid w:val="003D1F52"/>
    <w:rsid w:val="003D42AA"/>
    <w:rsid w:val="003D6B4F"/>
    <w:rsid w:val="003D6C2D"/>
    <w:rsid w:val="003D6DD0"/>
    <w:rsid w:val="003D6F3A"/>
    <w:rsid w:val="003D7963"/>
    <w:rsid w:val="003E6F49"/>
    <w:rsid w:val="00400F8B"/>
    <w:rsid w:val="00402B57"/>
    <w:rsid w:val="00403231"/>
    <w:rsid w:val="004156E3"/>
    <w:rsid w:val="00415F8D"/>
    <w:rsid w:val="00421BFB"/>
    <w:rsid w:val="004345CD"/>
    <w:rsid w:val="0044049E"/>
    <w:rsid w:val="0044057B"/>
    <w:rsid w:val="00443E87"/>
    <w:rsid w:val="0048337B"/>
    <w:rsid w:val="0048530D"/>
    <w:rsid w:val="0048586D"/>
    <w:rsid w:val="00490636"/>
    <w:rsid w:val="00493D05"/>
    <w:rsid w:val="00493D33"/>
    <w:rsid w:val="004A01A7"/>
    <w:rsid w:val="004A14DC"/>
    <w:rsid w:val="004A36CD"/>
    <w:rsid w:val="004A43C3"/>
    <w:rsid w:val="004B70C5"/>
    <w:rsid w:val="004B7FBF"/>
    <w:rsid w:val="004C068D"/>
    <w:rsid w:val="004C1392"/>
    <w:rsid w:val="004C64AA"/>
    <w:rsid w:val="004D0B7B"/>
    <w:rsid w:val="004D0D17"/>
    <w:rsid w:val="004D5CBE"/>
    <w:rsid w:val="004D739E"/>
    <w:rsid w:val="004D7582"/>
    <w:rsid w:val="004E50A3"/>
    <w:rsid w:val="004E5E27"/>
    <w:rsid w:val="004E7102"/>
    <w:rsid w:val="004E7CB8"/>
    <w:rsid w:val="004F03AF"/>
    <w:rsid w:val="004F157B"/>
    <w:rsid w:val="004F1FE4"/>
    <w:rsid w:val="004F212F"/>
    <w:rsid w:val="004F3298"/>
    <w:rsid w:val="004F61A9"/>
    <w:rsid w:val="004F7A9E"/>
    <w:rsid w:val="00503844"/>
    <w:rsid w:val="00504FD6"/>
    <w:rsid w:val="00507DCB"/>
    <w:rsid w:val="00520B00"/>
    <w:rsid w:val="00526D16"/>
    <w:rsid w:val="005302A6"/>
    <w:rsid w:val="00535423"/>
    <w:rsid w:val="005354E9"/>
    <w:rsid w:val="00537644"/>
    <w:rsid w:val="0054198D"/>
    <w:rsid w:val="0054209A"/>
    <w:rsid w:val="00554413"/>
    <w:rsid w:val="00557EE6"/>
    <w:rsid w:val="00573B7B"/>
    <w:rsid w:val="0058312B"/>
    <w:rsid w:val="005954D1"/>
    <w:rsid w:val="0059659F"/>
    <w:rsid w:val="0059703B"/>
    <w:rsid w:val="0059707F"/>
    <w:rsid w:val="00597DBF"/>
    <w:rsid w:val="005A2119"/>
    <w:rsid w:val="005B1760"/>
    <w:rsid w:val="005B3D6F"/>
    <w:rsid w:val="005B54B5"/>
    <w:rsid w:val="005C0F43"/>
    <w:rsid w:val="005D095A"/>
    <w:rsid w:val="005D1C98"/>
    <w:rsid w:val="005D6AAD"/>
    <w:rsid w:val="005F2570"/>
    <w:rsid w:val="005F602D"/>
    <w:rsid w:val="00603454"/>
    <w:rsid w:val="006053F6"/>
    <w:rsid w:val="006060D3"/>
    <w:rsid w:val="006113ED"/>
    <w:rsid w:val="00613AC1"/>
    <w:rsid w:val="006158F2"/>
    <w:rsid w:val="00622C44"/>
    <w:rsid w:val="00623A07"/>
    <w:rsid w:val="00630134"/>
    <w:rsid w:val="006442B4"/>
    <w:rsid w:val="0064445B"/>
    <w:rsid w:val="00645F9A"/>
    <w:rsid w:val="006534DA"/>
    <w:rsid w:val="006544D8"/>
    <w:rsid w:val="00655BCE"/>
    <w:rsid w:val="00671E49"/>
    <w:rsid w:val="006903E1"/>
    <w:rsid w:val="00690544"/>
    <w:rsid w:val="0069287A"/>
    <w:rsid w:val="00692D25"/>
    <w:rsid w:val="00693D3F"/>
    <w:rsid w:val="0069478F"/>
    <w:rsid w:val="006A07AE"/>
    <w:rsid w:val="006A5F07"/>
    <w:rsid w:val="006A7C61"/>
    <w:rsid w:val="006B089E"/>
    <w:rsid w:val="006B599B"/>
    <w:rsid w:val="006C0AA0"/>
    <w:rsid w:val="006C2AA7"/>
    <w:rsid w:val="006C69B4"/>
    <w:rsid w:val="006C6FD6"/>
    <w:rsid w:val="006D14C5"/>
    <w:rsid w:val="006D14D9"/>
    <w:rsid w:val="006D151C"/>
    <w:rsid w:val="006E0324"/>
    <w:rsid w:val="006E181B"/>
    <w:rsid w:val="006F3A1F"/>
    <w:rsid w:val="00704494"/>
    <w:rsid w:val="0070540C"/>
    <w:rsid w:val="00706D5B"/>
    <w:rsid w:val="00716575"/>
    <w:rsid w:val="00716C44"/>
    <w:rsid w:val="0072403F"/>
    <w:rsid w:val="007438E1"/>
    <w:rsid w:val="0076255A"/>
    <w:rsid w:val="00772A3E"/>
    <w:rsid w:val="00776692"/>
    <w:rsid w:val="007831F0"/>
    <w:rsid w:val="007860B1"/>
    <w:rsid w:val="00795D74"/>
    <w:rsid w:val="007A0A77"/>
    <w:rsid w:val="007B18EE"/>
    <w:rsid w:val="007B2F1C"/>
    <w:rsid w:val="007B6C68"/>
    <w:rsid w:val="007C37EB"/>
    <w:rsid w:val="007C6079"/>
    <w:rsid w:val="007C6D37"/>
    <w:rsid w:val="007E50DE"/>
    <w:rsid w:val="007F44A0"/>
    <w:rsid w:val="007F681F"/>
    <w:rsid w:val="00801A49"/>
    <w:rsid w:val="00801FD0"/>
    <w:rsid w:val="0081623D"/>
    <w:rsid w:val="0082462A"/>
    <w:rsid w:val="00824BB2"/>
    <w:rsid w:val="00824C9F"/>
    <w:rsid w:val="00833F35"/>
    <w:rsid w:val="008418AB"/>
    <w:rsid w:val="008437C2"/>
    <w:rsid w:val="008445A8"/>
    <w:rsid w:val="00846AAB"/>
    <w:rsid w:val="0085023B"/>
    <w:rsid w:val="008551CE"/>
    <w:rsid w:val="00865E15"/>
    <w:rsid w:val="00867AD4"/>
    <w:rsid w:val="00871E07"/>
    <w:rsid w:val="008817F5"/>
    <w:rsid w:val="00890969"/>
    <w:rsid w:val="008936F1"/>
    <w:rsid w:val="00894941"/>
    <w:rsid w:val="008A012E"/>
    <w:rsid w:val="008A0663"/>
    <w:rsid w:val="008A0D38"/>
    <w:rsid w:val="008A271F"/>
    <w:rsid w:val="008A2F16"/>
    <w:rsid w:val="008A4B8E"/>
    <w:rsid w:val="008A6D39"/>
    <w:rsid w:val="008B04F9"/>
    <w:rsid w:val="008B4BDE"/>
    <w:rsid w:val="008B4F10"/>
    <w:rsid w:val="008B58BE"/>
    <w:rsid w:val="008D1746"/>
    <w:rsid w:val="008D288C"/>
    <w:rsid w:val="008D43BD"/>
    <w:rsid w:val="008D4D95"/>
    <w:rsid w:val="008D74F0"/>
    <w:rsid w:val="008E660F"/>
    <w:rsid w:val="008F0507"/>
    <w:rsid w:val="008F76A2"/>
    <w:rsid w:val="00901D28"/>
    <w:rsid w:val="00905D56"/>
    <w:rsid w:val="0091470D"/>
    <w:rsid w:val="00915FB2"/>
    <w:rsid w:val="00924771"/>
    <w:rsid w:val="009276DC"/>
    <w:rsid w:val="009309A7"/>
    <w:rsid w:val="00930F27"/>
    <w:rsid w:val="009310CF"/>
    <w:rsid w:val="0093210E"/>
    <w:rsid w:val="009332F8"/>
    <w:rsid w:val="00934A9C"/>
    <w:rsid w:val="00936212"/>
    <w:rsid w:val="00940313"/>
    <w:rsid w:val="009435B3"/>
    <w:rsid w:val="009460F3"/>
    <w:rsid w:val="0094666E"/>
    <w:rsid w:val="00947B48"/>
    <w:rsid w:val="00955913"/>
    <w:rsid w:val="00960A63"/>
    <w:rsid w:val="009619BA"/>
    <w:rsid w:val="00964B37"/>
    <w:rsid w:val="00972402"/>
    <w:rsid w:val="009836F6"/>
    <w:rsid w:val="0098541E"/>
    <w:rsid w:val="0098626B"/>
    <w:rsid w:val="009921E9"/>
    <w:rsid w:val="00997D36"/>
    <w:rsid w:val="009B1CDE"/>
    <w:rsid w:val="009B4B12"/>
    <w:rsid w:val="009C6824"/>
    <w:rsid w:val="009D5F2E"/>
    <w:rsid w:val="009E07AA"/>
    <w:rsid w:val="009E2CE7"/>
    <w:rsid w:val="009E412B"/>
    <w:rsid w:val="009E7063"/>
    <w:rsid w:val="009F333B"/>
    <w:rsid w:val="009F3E53"/>
    <w:rsid w:val="009F4A40"/>
    <w:rsid w:val="009F646F"/>
    <w:rsid w:val="009F6668"/>
    <w:rsid w:val="009F7FA0"/>
    <w:rsid w:val="00A171ED"/>
    <w:rsid w:val="00A30813"/>
    <w:rsid w:val="00A31BAE"/>
    <w:rsid w:val="00A323C5"/>
    <w:rsid w:val="00A35A2B"/>
    <w:rsid w:val="00A35E3E"/>
    <w:rsid w:val="00A37557"/>
    <w:rsid w:val="00A45980"/>
    <w:rsid w:val="00A46457"/>
    <w:rsid w:val="00A46779"/>
    <w:rsid w:val="00A52145"/>
    <w:rsid w:val="00A53418"/>
    <w:rsid w:val="00A7378E"/>
    <w:rsid w:val="00A74071"/>
    <w:rsid w:val="00A765E9"/>
    <w:rsid w:val="00A85B07"/>
    <w:rsid w:val="00A872F2"/>
    <w:rsid w:val="00A92294"/>
    <w:rsid w:val="00A940DA"/>
    <w:rsid w:val="00A957DB"/>
    <w:rsid w:val="00AA24C6"/>
    <w:rsid w:val="00AA3C26"/>
    <w:rsid w:val="00AA3F9A"/>
    <w:rsid w:val="00AA4981"/>
    <w:rsid w:val="00AB1738"/>
    <w:rsid w:val="00AB59B6"/>
    <w:rsid w:val="00AC2F46"/>
    <w:rsid w:val="00AC49D6"/>
    <w:rsid w:val="00AE1A61"/>
    <w:rsid w:val="00AE65D4"/>
    <w:rsid w:val="00AE6A79"/>
    <w:rsid w:val="00AF0346"/>
    <w:rsid w:val="00AF1FF7"/>
    <w:rsid w:val="00AF3294"/>
    <w:rsid w:val="00AF72BE"/>
    <w:rsid w:val="00AF7400"/>
    <w:rsid w:val="00AF7D71"/>
    <w:rsid w:val="00B01003"/>
    <w:rsid w:val="00B058CE"/>
    <w:rsid w:val="00B15252"/>
    <w:rsid w:val="00B1772D"/>
    <w:rsid w:val="00B21BEC"/>
    <w:rsid w:val="00B24731"/>
    <w:rsid w:val="00B24F87"/>
    <w:rsid w:val="00B26F10"/>
    <w:rsid w:val="00B27ECF"/>
    <w:rsid w:val="00B30574"/>
    <w:rsid w:val="00B32A51"/>
    <w:rsid w:val="00B32F6D"/>
    <w:rsid w:val="00B34F4E"/>
    <w:rsid w:val="00B36F5E"/>
    <w:rsid w:val="00B4322F"/>
    <w:rsid w:val="00B454B3"/>
    <w:rsid w:val="00B53B1C"/>
    <w:rsid w:val="00B5400D"/>
    <w:rsid w:val="00B61FDF"/>
    <w:rsid w:val="00B668AC"/>
    <w:rsid w:val="00B76E03"/>
    <w:rsid w:val="00B77C62"/>
    <w:rsid w:val="00B81409"/>
    <w:rsid w:val="00B91FFD"/>
    <w:rsid w:val="00B92BEE"/>
    <w:rsid w:val="00B945A3"/>
    <w:rsid w:val="00B96037"/>
    <w:rsid w:val="00BA2A32"/>
    <w:rsid w:val="00BB27E1"/>
    <w:rsid w:val="00BB79AA"/>
    <w:rsid w:val="00BC0339"/>
    <w:rsid w:val="00BD2880"/>
    <w:rsid w:val="00BD7620"/>
    <w:rsid w:val="00BE0947"/>
    <w:rsid w:val="00BE5DBF"/>
    <w:rsid w:val="00BF0798"/>
    <w:rsid w:val="00BF4162"/>
    <w:rsid w:val="00BF4865"/>
    <w:rsid w:val="00BF4A2B"/>
    <w:rsid w:val="00BF675A"/>
    <w:rsid w:val="00C0033A"/>
    <w:rsid w:val="00C0188D"/>
    <w:rsid w:val="00C02166"/>
    <w:rsid w:val="00C022FB"/>
    <w:rsid w:val="00C039FE"/>
    <w:rsid w:val="00C12DDC"/>
    <w:rsid w:val="00C12DFA"/>
    <w:rsid w:val="00C1793B"/>
    <w:rsid w:val="00C2074C"/>
    <w:rsid w:val="00C22286"/>
    <w:rsid w:val="00C228FD"/>
    <w:rsid w:val="00C269D6"/>
    <w:rsid w:val="00C30665"/>
    <w:rsid w:val="00C309EB"/>
    <w:rsid w:val="00C33CD9"/>
    <w:rsid w:val="00C349B9"/>
    <w:rsid w:val="00C41DFA"/>
    <w:rsid w:val="00C43B02"/>
    <w:rsid w:val="00C44388"/>
    <w:rsid w:val="00C45D7A"/>
    <w:rsid w:val="00C577B5"/>
    <w:rsid w:val="00C6231E"/>
    <w:rsid w:val="00C717DF"/>
    <w:rsid w:val="00C73783"/>
    <w:rsid w:val="00C75161"/>
    <w:rsid w:val="00C8034D"/>
    <w:rsid w:val="00C84CF2"/>
    <w:rsid w:val="00C95393"/>
    <w:rsid w:val="00C9788D"/>
    <w:rsid w:val="00CA77F8"/>
    <w:rsid w:val="00CB6AFD"/>
    <w:rsid w:val="00CB7AFB"/>
    <w:rsid w:val="00CC4707"/>
    <w:rsid w:val="00CE0DDB"/>
    <w:rsid w:val="00CE7D4E"/>
    <w:rsid w:val="00CF0909"/>
    <w:rsid w:val="00CF44F0"/>
    <w:rsid w:val="00CF4586"/>
    <w:rsid w:val="00CF50BC"/>
    <w:rsid w:val="00CF5725"/>
    <w:rsid w:val="00D02FF3"/>
    <w:rsid w:val="00D11FEC"/>
    <w:rsid w:val="00D13325"/>
    <w:rsid w:val="00D14560"/>
    <w:rsid w:val="00D147E7"/>
    <w:rsid w:val="00D21679"/>
    <w:rsid w:val="00D2169C"/>
    <w:rsid w:val="00D3029B"/>
    <w:rsid w:val="00D32638"/>
    <w:rsid w:val="00D57988"/>
    <w:rsid w:val="00D6424F"/>
    <w:rsid w:val="00D7354D"/>
    <w:rsid w:val="00D74071"/>
    <w:rsid w:val="00D74AA2"/>
    <w:rsid w:val="00D74F1D"/>
    <w:rsid w:val="00D8057A"/>
    <w:rsid w:val="00D810E7"/>
    <w:rsid w:val="00D8295D"/>
    <w:rsid w:val="00D91F92"/>
    <w:rsid w:val="00DA0396"/>
    <w:rsid w:val="00DA3E3A"/>
    <w:rsid w:val="00DB0D3B"/>
    <w:rsid w:val="00DB1054"/>
    <w:rsid w:val="00DB352A"/>
    <w:rsid w:val="00DB4A02"/>
    <w:rsid w:val="00DB7557"/>
    <w:rsid w:val="00DC17FD"/>
    <w:rsid w:val="00DC7ACA"/>
    <w:rsid w:val="00DD482F"/>
    <w:rsid w:val="00DE400D"/>
    <w:rsid w:val="00DE4891"/>
    <w:rsid w:val="00DE6078"/>
    <w:rsid w:val="00DE7998"/>
    <w:rsid w:val="00DF0DD2"/>
    <w:rsid w:val="00DF7CE4"/>
    <w:rsid w:val="00E02B0D"/>
    <w:rsid w:val="00E03A20"/>
    <w:rsid w:val="00E041F4"/>
    <w:rsid w:val="00E045AB"/>
    <w:rsid w:val="00E071C1"/>
    <w:rsid w:val="00E14603"/>
    <w:rsid w:val="00E206E9"/>
    <w:rsid w:val="00E22962"/>
    <w:rsid w:val="00E328CD"/>
    <w:rsid w:val="00E32E45"/>
    <w:rsid w:val="00E349F1"/>
    <w:rsid w:val="00E407F3"/>
    <w:rsid w:val="00E40FB9"/>
    <w:rsid w:val="00E41494"/>
    <w:rsid w:val="00E44223"/>
    <w:rsid w:val="00E44A1B"/>
    <w:rsid w:val="00E46013"/>
    <w:rsid w:val="00E62D3E"/>
    <w:rsid w:val="00E659E4"/>
    <w:rsid w:val="00E65D56"/>
    <w:rsid w:val="00E952CF"/>
    <w:rsid w:val="00E97464"/>
    <w:rsid w:val="00EA4F30"/>
    <w:rsid w:val="00EA55D9"/>
    <w:rsid w:val="00EB392E"/>
    <w:rsid w:val="00EB5B50"/>
    <w:rsid w:val="00EC2F51"/>
    <w:rsid w:val="00EC3974"/>
    <w:rsid w:val="00ED4C44"/>
    <w:rsid w:val="00ED5FA8"/>
    <w:rsid w:val="00EF081C"/>
    <w:rsid w:val="00EF0EE9"/>
    <w:rsid w:val="00EF44A4"/>
    <w:rsid w:val="00EF77F5"/>
    <w:rsid w:val="00F073AE"/>
    <w:rsid w:val="00F15A0D"/>
    <w:rsid w:val="00F214A3"/>
    <w:rsid w:val="00F22D1C"/>
    <w:rsid w:val="00F245DC"/>
    <w:rsid w:val="00F33674"/>
    <w:rsid w:val="00F3515C"/>
    <w:rsid w:val="00F432B5"/>
    <w:rsid w:val="00F43783"/>
    <w:rsid w:val="00F43F06"/>
    <w:rsid w:val="00F461D2"/>
    <w:rsid w:val="00F666C6"/>
    <w:rsid w:val="00F76E4A"/>
    <w:rsid w:val="00F87A59"/>
    <w:rsid w:val="00F95FE5"/>
    <w:rsid w:val="00FA2765"/>
    <w:rsid w:val="00FA4557"/>
    <w:rsid w:val="00FA58E1"/>
    <w:rsid w:val="00FB0AA0"/>
    <w:rsid w:val="00FB563D"/>
    <w:rsid w:val="00FC0433"/>
    <w:rsid w:val="00FC4190"/>
    <w:rsid w:val="00FC73E1"/>
    <w:rsid w:val="00FE1313"/>
    <w:rsid w:val="00FE295C"/>
    <w:rsid w:val="00FE4DD6"/>
    <w:rsid w:val="00FE6225"/>
    <w:rsid w:val="00FF286B"/>
    <w:rsid w:val="01074AE9"/>
    <w:rsid w:val="012C5FCB"/>
    <w:rsid w:val="013B668C"/>
    <w:rsid w:val="01470871"/>
    <w:rsid w:val="014F4893"/>
    <w:rsid w:val="015E1A28"/>
    <w:rsid w:val="01662CF9"/>
    <w:rsid w:val="016921E0"/>
    <w:rsid w:val="01744187"/>
    <w:rsid w:val="0178201E"/>
    <w:rsid w:val="018C5A25"/>
    <w:rsid w:val="019F34C9"/>
    <w:rsid w:val="01A249C3"/>
    <w:rsid w:val="01C539C1"/>
    <w:rsid w:val="01DD28EC"/>
    <w:rsid w:val="01EC02B1"/>
    <w:rsid w:val="020D5C95"/>
    <w:rsid w:val="021757F9"/>
    <w:rsid w:val="022058B6"/>
    <w:rsid w:val="02260DAB"/>
    <w:rsid w:val="022B5164"/>
    <w:rsid w:val="02334C4F"/>
    <w:rsid w:val="02407281"/>
    <w:rsid w:val="02435ADA"/>
    <w:rsid w:val="024542C8"/>
    <w:rsid w:val="02515A74"/>
    <w:rsid w:val="025E10B1"/>
    <w:rsid w:val="0261381F"/>
    <w:rsid w:val="02750329"/>
    <w:rsid w:val="027F1E05"/>
    <w:rsid w:val="029A6DF3"/>
    <w:rsid w:val="02A03A94"/>
    <w:rsid w:val="02A12266"/>
    <w:rsid w:val="02AA1113"/>
    <w:rsid w:val="02AD3E79"/>
    <w:rsid w:val="02B8735F"/>
    <w:rsid w:val="02BA3F8E"/>
    <w:rsid w:val="02C10106"/>
    <w:rsid w:val="02C334C6"/>
    <w:rsid w:val="02C52ADC"/>
    <w:rsid w:val="02D6593A"/>
    <w:rsid w:val="02DC7648"/>
    <w:rsid w:val="02DD618E"/>
    <w:rsid w:val="02E82AA5"/>
    <w:rsid w:val="02E870DF"/>
    <w:rsid w:val="02EB1F45"/>
    <w:rsid w:val="02EB74F2"/>
    <w:rsid w:val="02EC6332"/>
    <w:rsid w:val="02EF3A5F"/>
    <w:rsid w:val="02F118DA"/>
    <w:rsid w:val="02FC0F61"/>
    <w:rsid w:val="03051DF4"/>
    <w:rsid w:val="03095FD4"/>
    <w:rsid w:val="030B202E"/>
    <w:rsid w:val="03361CBA"/>
    <w:rsid w:val="03495DEE"/>
    <w:rsid w:val="034E4F5A"/>
    <w:rsid w:val="03561E33"/>
    <w:rsid w:val="0357739F"/>
    <w:rsid w:val="035C41F7"/>
    <w:rsid w:val="0361265C"/>
    <w:rsid w:val="03617EFC"/>
    <w:rsid w:val="037A0A90"/>
    <w:rsid w:val="037A433F"/>
    <w:rsid w:val="037C375E"/>
    <w:rsid w:val="038241C1"/>
    <w:rsid w:val="03824AAC"/>
    <w:rsid w:val="039B5E56"/>
    <w:rsid w:val="03A34A22"/>
    <w:rsid w:val="03AB7F14"/>
    <w:rsid w:val="03B1386A"/>
    <w:rsid w:val="03C96A0A"/>
    <w:rsid w:val="03CD5C24"/>
    <w:rsid w:val="03D34E8D"/>
    <w:rsid w:val="03DC0619"/>
    <w:rsid w:val="03E94017"/>
    <w:rsid w:val="03F80238"/>
    <w:rsid w:val="03FA1859"/>
    <w:rsid w:val="03FC3F7F"/>
    <w:rsid w:val="03FF4454"/>
    <w:rsid w:val="04177235"/>
    <w:rsid w:val="042B6E13"/>
    <w:rsid w:val="04374CED"/>
    <w:rsid w:val="04496F36"/>
    <w:rsid w:val="04497AD8"/>
    <w:rsid w:val="044A2091"/>
    <w:rsid w:val="045B0D68"/>
    <w:rsid w:val="04771153"/>
    <w:rsid w:val="04830598"/>
    <w:rsid w:val="0498417F"/>
    <w:rsid w:val="049D7B72"/>
    <w:rsid w:val="04A75C40"/>
    <w:rsid w:val="04B0393C"/>
    <w:rsid w:val="04C03BB3"/>
    <w:rsid w:val="04D13BFC"/>
    <w:rsid w:val="04D40E5D"/>
    <w:rsid w:val="04DB7F11"/>
    <w:rsid w:val="04E6106A"/>
    <w:rsid w:val="050235C4"/>
    <w:rsid w:val="05101503"/>
    <w:rsid w:val="052851DF"/>
    <w:rsid w:val="05371ABA"/>
    <w:rsid w:val="05557F9E"/>
    <w:rsid w:val="056A57F8"/>
    <w:rsid w:val="056C5311"/>
    <w:rsid w:val="05716E1F"/>
    <w:rsid w:val="0574081F"/>
    <w:rsid w:val="05756F43"/>
    <w:rsid w:val="057716E8"/>
    <w:rsid w:val="05790792"/>
    <w:rsid w:val="057934C7"/>
    <w:rsid w:val="057A065B"/>
    <w:rsid w:val="057D7150"/>
    <w:rsid w:val="05A30782"/>
    <w:rsid w:val="05B054DC"/>
    <w:rsid w:val="05B3591B"/>
    <w:rsid w:val="05C46CE2"/>
    <w:rsid w:val="05C74C72"/>
    <w:rsid w:val="05D0404B"/>
    <w:rsid w:val="05F46C56"/>
    <w:rsid w:val="060317A8"/>
    <w:rsid w:val="060729F7"/>
    <w:rsid w:val="06101431"/>
    <w:rsid w:val="06334CF6"/>
    <w:rsid w:val="06367342"/>
    <w:rsid w:val="06392967"/>
    <w:rsid w:val="064A7E15"/>
    <w:rsid w:val="06510D53"/>
    <w:rsid w:val="066E3264"/>
    <w:rsid w:val="06771823"/>
    <w:rsid w:val="0687029E"/>
    <w:rsid w:val="06884BD2"/>
    <w:rsid w:val="069034F7"/>
    <w:rsid w:val="069432BD"/>
    <w:rsid w:val="06B17DD2"/>
    <w:rsid w:val="06D1764F"/>
    <w:rsid w:val="06D62C4E"/>
    <w:rsid w:val="06E24AA4"/>
    <w:rsid w:val="06F22A28"/>
    <w:rsid w:val="06F5105B"/>
    <w:rsid w:val="06FD1421"/>
    <w:rsid w:val="070D0B30"/>
    <w:rsid w:val="0711277C"/>
    <w:rsid w:val="07144A95"/>
    <w:rsid w:val="071A149F"/>
    <w:rsid w:val="073C18C4"/>
    <w:rsid w:val="07446B2E"/>
    <w:rsid w:val="07464ADE"/>
    <w:rsid w:val="074A3635"/>
    <w:rsid w:val="07520268"/>
    <w:rsid w:val="076369A2"/>
    <w:rsid w:val="076448FC"/>
    <w:rsid w:val="07657CB1"/>
    <w:rsid w:val="076646E5"/>
    <w:rsid w:val="076B041E"/>
    <w:rsid w:val="07713878"/>
    <w:rsid w:val="077415A8"/>
    <w:rsid w:val="077436D5"/>
    <w:rsid w:val="07751A26"/>
    <w:rsid w:val="07796987"/>
    <w:rsid w:val="0794153A"/>
    <w:rsid w:val="07944DAE"/>
    <w:rsid w:val="07955E04"/>
    <w:rsid w:val="07972AF0"/>
    <w:rsid w:val="079B4571"/>
    <w:rsid w:val="07AE14F9"/>
    <w:rsid w:val="07B101E6"/>
    <w:rsid w:val="07B436A2"/>
    <w:rsid w:val="07BF5493"/>
    <w:rsid w:val="07C72B67"/>
    <w:rsid w:val="07CA6491"/>
    <w:rsid w:val="07D56A2B"/>
    <w:rsid w:val="07D576D0"/>
    <w:rsid w:val="07DB22EB"/>
    <w:rsid w:val="07E777CC"/>
    <w:rsid w:val="07F11428"/>
    <w:rsid w:val="07F44875"/>
    <w:rsid w:val="07FE37F4"/>
    <w:rsid w:val="07FE491D"/>
    <w:rsid w:val="07FE64E8"/>
    <w:rsid w:val="08003F43"/>
    <w:rsid w:val="080101C2"/>
    <w:rsid w:val="081B3F0A"/>
    <w:rsid w:val="08233020"/>
    <w:rsid w:val="082331A6"/>
    <w:rsid w:val="08387B90"/>
    <w:rsid w:val="08500548"/>
    <w:rsid w:val="085411F9"/>
    <w:rsid w:val="08556633"/>
    <w:rsid w:val="085C3475"/>
    <w:rsid w:val="086504F8"/>
    <w:rsid w:val="08702454"/>
    <w:rsid w:val="08855931"/>
    <w:rsid w:val="08855EA9"/>
    <w:rsid w:val="08897181"/>
    <w:rsid w:val="08955C95"/>
    <w:rsid w:val="08A83E1A"/>
    <w:rsid w:val="08D13D20"/>
    <w:rsid w:val="08DD09D6"/>
    <w:rsid w:val="08F21692"/>
    <w:rsid w:val="08FE03C0"/>
    <w:rsid w:val="09021093"/>
    <w:rsid w:val="090917CB"/>
    <w:rsid w:val="091A0E67"/>
    <w:rsid w:val="09246605"/>
    <w:rsid w:val="092D5221"/>
    <w:rsid w:val="092E7E91"/>
    <w:rsid w:val="09440137"/>
    <w:rsid w:val="094419BB"/>
    <w:rsid w:val="09466572"/>
    <w:rsid w:val="09474BBF"/>
    <w:rsid w:val="09572537"/>
    <w:rsid w:val="09630AC8"/>
    <w:rsid w:val="0966277A"/>
    <w:rsid w:val="096C00A6"/>
    <w:rsid w:val="096D719C"/>
    <w:rsid w:val="09727371"/>
    <w:rsid w:val="09812C12"/>
    <w:rsid w:val="09843A64"/>
    <w:rsid w:val="099E5221"/>
    <w:rsid w:val="09A515C4"/>
    <w:rsid w:val="09A52F39"/>
    <w:rsid w:val="09B162B4"/>
    <w:rsid w:val="09CE28D6"/>
    <w:rsid w:val="09D122E9"/>
    <w:rsid w:val="09D25751"/>
    <w:rsid w:val="09D6328B"/>
    <w:rsid w:val="09D904FE"/>
    <w:rsid w:val="09DB054A"/>
    <w:rsid w:val="09E84DC7"/>
    <w:rsid w:val="09F75AC8"/>
    <w:rsid w:val="09FC6C3A"/>
    <w:rsid w:val="0A0501E5"/>
    <w:rsid w:val="0A11626D"/>
    <w:rsid w:val="0A1641A0"/>
    <w:rsid w:val="0A2F0DBE"/>
    <w:rsid w:val="0A2F57D0"/>
    <w:rsid w:val="0A401C57"/>
    <w:rsid w:val="0A406D93"/>
    <w:rsid w:val="0A50380B"/>
    <w:rsid w:val="0A5334AF"/>
    <w:rsid w:val="0A5956F5"/>
    <w:rsid w:val="0A656ED5"/>
    <w:rsid w:val="0A6A65F0"/>
    <w:rsid w:val="0A7A6296"/>
    <w:rsid w:val="0A7C4319"/>
    <w:rsid w:val="0A8B7A99"/>
    <w:rsid w:val="0A954E38"/>
    <w:rsid w:val="0AA4373E"/>
    <w:rsid w:val="0AA603C5"/>
    <w:rsid w:val="0ADB7197"/>
    <w:rsid w:val="0ADE60EB"/>
    <w:rsid w:val="0ADE75A2"/>
    <w:rsid w:val="0AF875B7"/>
    <w:rsid w:val="0AFF4C34"/>
    <w:rsid w:val="0B09524F"/>
    <w:rsid w:val="0B0E6567"/>
    <w:rsid w:val="0B0F0CD1"/>
    <w:rsid w:val="0B15175F"/>
    <w:rsid w:val="0B162EA7"/>
    <w:rsid w:val="0B193C3F"/>
    <w:rsid w:val="0B1C1B37"/>
    <w:rsid w:val="0B246449"/>
    <w:rsid w:val="0B291621"/>
    <w:rsid w:val="0B35220B"/>
    <w:rsid w:val="0B462182"/>
    <w:rsid w:val="0B494101"/>
    <w:rsid w:val="0B4F5A69"/>
    <w:rsid w:val="0B524BC0"/>
    <w:rsid w:val="0B53513D"/>
    <w:rsid w:val="0B5E3CFB"/>
    <w:rsid w:val="0B5F6188"/>
    <w:rsid w:val="0B6E1DBA"/>
    <w:rsid w:val="0B6F6BB3"/>
    <w:rsid w:val="0B803435"/>
    <w:rsid w:val="0B844E20"/>
    <w:rsid w:val="0B860EB1"/>
    <w:rsid w:val="0B915AF6"/>
    <w:rsid w:val="0BA32B60"/>
    <w:rsid w:val="0BAB6B6A"/>
    <w:rsid w:val="0BBE4AEF"/>
    <w:rsid w:val="0BBF225C"/>
    <w:rsid w:val="0BEB6010"/>
    <w:rsid w:val="0C0341BF"/>
    <w:rsid w:val="0C1620F0"/>
    <w:rsid w:val="0C1C288B"/>
    <w:rsid w:val="0C3313CD"/>
    <w:rsid w:val="0C367D95"/>
    <w:rsid w:val="0C527FB6"/>
    <w:rsid w:val="0C5E598A"/>
    <w:rsid w:val="0C600706"/>
    <w:rsid w:val="0C652CF8"/>
    <w:rsid w:val="0C67530F"/>
    <w:rsid w:val="0C6B59F8"/>
    <w:rsid w:val="0C72601D"/>
    <w:rsid w:val="0C945850"/>
    <w:rsid w:val="0C965124"/>
    <w:rsid w:val="0CA72912"/>
    <w:rsid w:val="0CB02B7A"/>
    <w:rsid w:val="0CB051AA"/>
    <w:rsid w:val="0CB55EA3"/>
    <w:rsid w:val="0CB97618"/>
    <w:rsid w:val="0CC04AD7"/>
    <w:rsid w:val="0CC52391"/>
    <w:rsid w:val="0CC72714"/>
    <w:rsid w:val="0CC91E2F"/>
    <w:rsid w:val="0CC952CD"/>
    <w:rsid w:val="0CD914B5"/>
    <w:rsid w:val="0CE872AB"/>
    <w:rsid w:val="0CEB76AD"/>
    <w:rsid w:val="0CF01719"/>
    <w:rsid w:val="0D0804B2"/>
    <w:rsid w:val="0D103597"/>
    <w:rsid w:val="0D343850"/>
    <w:rsid w:val="0D3E38E6"/>
    <w:rsid w:val="0D491257"/>
    <w:rsid w:val="0D4E1EA3"/>
    <w:rsid w:val="0D500191"/>
    <w:rsid w:val="0D510761"/>
    <w:rsid w:val="0D5D20E6"/>
    <w:rsid w:val="0D6C7215"/>
    <w:rsid w:val="0D865199"/>
    <w:rsid w:val="0D896938"/>
    <w:rsid w:val="0D8A560E"/>
    <w:rsid w:val="0DA5338F"/>
    <w:rsid w:val="0DBA6D67"/>
    <w:rsid w:val="0DBF7DC1"/>
    <w:rsid w:val="0DCC5753"/>
    <w:rsid w:val="0DD708B6"/>
    <w:rsid w:val="0DDE3F90"/>
    <w:rsid w:val="0DE57C4C"/>
    <w:rsid w:val="0DE6183B"/>
    <w:rsid w:val="0DE9646E"/>
    <w:rsid w:val="0DEE4D1A"/>
    <w:rsid w:val="0E010DC2"/>
    <w:rsid w:val="0E1B06EB"/>
    <w:rsid w:val="0E3C3ACB"/>
    <w:rsid w:val="0E47552C"/>
    <w:rsid w:val="0E523EFF"/>
    <w:rsid w:val="0E61551C"/>
    <w:rsid w:val="0E682AF0"/>
    <w:rsid w:val="0E7B1E91"/>
    <w:rsid w:val="0E7B782E"/>
    <w:rsid w:val="0E7C59F6"/>
    <w:rsid w:val="0E833E1B"/>
    <w:rsid w:val="0EAF561C"/>
    <w:rsid w:val="0EB37F51"/>
    <w:rsid w:val="0EB901D3"/>
    <w:rsid w:val="0EBC6539"/>
    <w:rsid w:val="0ECB733C"/>
    <w:rsid w:val="0EE84765"/>
    <w:rsid w:val="0EEB538F"/>
    <w:rsid w:val="0EF66FF1"/>
    <w:rsid w:val="0EFA0438"/>
    <w:rsid w:val="0F0261C3"/>
    <w:rsid w:val="0F092816"/>
    <w:rsid w:val="0F0A5718"/>
    <w:rsid w:val="0F196A23"/>
    <w:rsid w:val="0F224008"/>
    <w:rsid w:val="0F286811"/>
    <w:rsid w:val="0F2A0C13"/>
    <w:rsid w:val="0F2A1C85"/>
    <w:rsid w:val="0F5363B5"/>
    <w:rsid w:val="0F680DBF"/>
    <w:rsid w:val="0F895414"/>
    <w:rsid w:val="0F967F52"/>
    <w:rsid w:val="0F9B284A"/>
    <w:rsid w:val="0FB376F9"/>
    <w:rsid w:val="0FC63F72"/>
    <w:rsid w:val="0FD14473"/>
    <w:rsid w:val="0FE1268F"/>
    <w:rsid w:val="0FE24BED"/>
    <w:rsid w:val="0FE97C61"/>
    <w:rsid w:val="0FF106F4"/>
    <w:rsid w:val="0FF211D5"/>
    <w:rsid w:val="0FF47B86"/>
    <w:rsid w:val="0FFD3A40"/>
    <w:rsid w:val="100258F3"/>
    <w:rsid w:val="100F3F66"/>
    <w:rsid w:val="10180D01"/>
    <w:rsid w:val="101A1590"/>
    <w:rsid w:val="102411BD"/>
    <w:rsid w:val="103E0810"/>
    <w:rsid w:val="104A411F"/>
    <w:rsid w:val="104C0874"/>
    <w:rsid w:val="104D2592"/>
    <w:rsid w:val="10661B92"/>
    <w:rsid w:val="10664580"/>
    <w:rsid w:val="107B67FA"/>
    <w:rsid w:val="108D169A"/>
    <w:rsid w:val="10991142"/>
    <w:rsid w:val="10C71E51"/>
    <w:rsid w:val="10CD30DE"/>
    <w:rsid w:val="10DA37F4"/>
    <w:rsid w:val="10DC3ACE"/>
    <w:rsid w:val="10E43063"/>
    <w:rsid w:val="10E741A0"/>
    <w:rsid w:val="10F213F2"/>
    <w:rsid w:val="11016A6D"/>
    <w:rsid w:val="1105322F"/>
    <w:rsid w:val="1108078E"/>
    <w:rsid w:val="11162E16"/>
    <w:rsid w:val="1118403E"/>
    <w:rsid w:val="111D4066"/>
    <w:rsid w:val="111D7BC2"/>
    <w:rsid w:val="1128459B"/>
    <w:rsid w:val="112A69C3"/>
    <w:rsid w:val="1138004D"/>
    <w:rsid w:val="113B17E5"/>
    <w:rsid w:val="116E2B13"/>
    <w:rsid w:val="11700B94"/>
    <w:rsid w:val="11A23138"/>
    <w:rsid w:val="11AB6098"/>
    <w:rsid w:val="11B21971"/>
    <w:rsid w:val="11D241EE"/>
    <w:rsid w:val="11F0177A"/>
    <w:rsid w:val="11F83B1B"/>
    <w:rsid w:val="12032407"/>
    <w:rsid w:val="12033992"/>
    <w:rsid w:val="1206351B"/>
    <w:rsid w:val="1207016F"/>
    <w:rsid w:val="12095B70"/>
    <w:rsid w:val="120F4B9F"/>
    <w:rsid w:val="122157E9"/>
    <w:rsid w:val="122D260A"/>
    <w:rsid w:val="122F3EF5"/>
    <w:rsid w:val="1230720E"/>
    <w:rsid w:val="12312E0D"/>
    <w:rsid w:val="12406194"/>
    <w:rsid w:val="124242DF"/>
    <w:rsid w:val="124B6AF2"/>
    <w:rsid w:val="124F46F3"/>
    <w:rsid w:val="125331D3"/>
    <w:rsid w:val="12674345"/>
    <w:rsid w:val="126E269F"/>
    <w:rsid w:val="127803A6"/>
    <w:rsid w:val="127A5C8A"/>
    <w:rsid w:val="1286738B"/>
    <w:rsid w:val="128E5B31"/>
    <w:rsid w:val="129220E7"/>
    <w:rsid w:val="129B33C0"/>
    <w:rsid w:val="129B7903"/>
    <w:rsid w:val="12BD6D2C"/>
    <w:rsid w:val="12C15864"/>
    <w:rsid w:val="12C24F14"/>
    <w:rsid w:val="12C62E7E"/>
    <w:rsid w:val="12C87908"/>
    <w:rsid w:val="12D47638"/>
    <w:rsid w:val="12DB4259"/>
    <w:rsid w:val="13071FA5"/>
    <w:rsid w:val="130A7C63"/>
    <w:rsid w:val="13113756"/>
    <w:rsid w:val="13203B15"/>
    <w:rsid w:val="13260E80"/>
    <w:rsid w:val="132D48CD"/>
    <w:rsid w:val="133B1D41"/>
    <w:rsid w:val="13637D2A"/>
    <w:rsid w:val="1365368C"/>
    <w:rsid w:val="13692DC7"/>
    <w:rsid w:val="13727076"/>
    <w:rsid w:val="137F76F5"/>
    <w:rsid w:val="13805AD6"/>
    <w:rsid w:val="13823E1F"/>
    <w:rsid w:val="139E56DA"/>
    <w:rsid w:val="13A27F2B"/>
    <w:rsid w:val="13B50586"/>
    <w:rsid w:val="13BA5B9C"/>
    <w:rsid w:val="13C56B72"/>
    <w:rsid w:val="13C61136"/>
    <w:rsid w:val="13D717B3"/>
    <w:rsid w:val="13E9270B"/>
    <w:rsid w:val="13F82B68"/>
    <w:rsid w:val="13FC2142"/>
    <w:rsid w:val="140701D5"/>
    <w:rsid w:val="140D5E90"/>
    <w:rsid w:val="1422021E"/>
    <w:rsid w:val="142676D5"/>
    <w:rsid w:val="14295E9E"/>
    <w:rsid w:val="1430678F"/>
    <w:rsid w:val="14322F65"/>
    <w:rsid w:val="14340B30"/>
    <w:rsid w:val="143A0A8B"/>
    <w:rsid w:val="144F3A8C"/>
    <w:rsid w:val="145B4832"/>
    <w:rsid w:val="145C4EA5"/>
    <w:rsid w:val="14612217"/>
    <w:rsid w:val="14684491"/>
    <w:rsid w:val="14891A12"/>
    <w:rsid w:val="14975EDD"/>
    <w:rsid w:val="14977C8B"/>
    <w:rsid w:val="1499597D"/>
    <w:rsid w:val="14B60A59"/>
    <w:rsid w:val="14B617AF"/>
    <w:rsid w:val="14D579E8"/>
    <w:rsid w:val="14D93546"/>
    <w:rsid w:val="14E77C7F"/>
    <w:rsid w:val="14F730FE"/>
    <w:rsid w:val="14F87025"/>
    <w:rsid w:val="14FF50E5"/>
    <w:rsid w:val="15001168"/>
    <w:rsid w:val="15022E87"/>
    <w:rsid w:val="1508695D"/>
    <w:rsid w:val="15194D81"/>
    <w:rsid w:val="151B290A"/>
    <w:rsid w:val="15276256"/>
    <w:rsid w:val="15312835"/>
    <w:rsid w:val="15383638"/>
    <w:rsid w:val="15485429"/>
    <w:rsid w:val="154A4A11"/>
    <w:rsid w:val="155652E5"/>
    <w:rsid w:val="155B0DEF"/>
    <w:rsid w:val="156061EF"/>
    <w:rsid w:val="1561297C"/>
    <w:rsid w:val="15735730"/>
    <w:rsid w:val="157364C5"/>
    <w:rsid w:val="159015F2"/>
    <w:rsid w:val="15A40A8C"/>
    <w:rsid w:val="15A50D17"/>
    <w:rsid w:val="15A77D9C"/>
    <w:rsid w:val="15B11221"/>
    <w:rsid w:val="15B37319"/>
    <w:rsid w:val="15BD0217"/>
    <w:rsid w:val="15BF2B89"/>
    <w:rsid w:val="15DF6EFF"/>
    <w:rsid w:val="15E45152"/>
    <w:rsid w:val="15FF6FFD"/>
    <w:rsid w:val="16053BE6"/>
    <w:rsid w:val="16161B0E"/>
    <w:rsid w:val="161A1970"/>
    <w:rsid w:val="1627519F"/>
    <w:rsid w:val="16294FAD"/>
    <w:rsid w:val="162A3CFE"/>
    <w:rsid w:val="162C47F4"/>
    <w:rsid w:val="16557DFE"/>
    <w:rsid w:val="16570DB8"/>
    <w:rsid w:val="166F176C"/>
    <w:rsid w:val="16793495"/>
    <w:rsid w:val="167F131F"/>
    <w:rsid w:val="168129A1"/>
    <w:rsid w:val="16893240"/>
    <w:rsid w:val="16895CFA"/>
    <w:rsid w:val="16914904"/>
    <w:rsid w:val="16A45AA0"/>
    <w:rsid w:val="16A662D5"/>
    <w:rsid w:val="16AD59C6"/>
    <w:rsid w:val="16BE1CD5"/>
    <w:rsid w:val="16C32FBA"/>
    <w:rsid w:val="16C4281E"/>
    <w:rsid w:val="16CD1D84"/>
    <w:rsid w:val="16D152FA"/>
    <w:rsid w:val="16D1549D"/>
    <w:rsid w:val="16D75C6E"/>
    <w:rsid w:val="16E67E87"/>
    <w:rsid w:val="16E970C5"/>
    <w:rsid w:val="16F56F31"/>
    <w:rsid w:val="17003C25"/>
    <w:rsid w:val="17017C9A"/>
    <w:rsid w:val="170610F8"/>
    <w:rsid w:val="171417DB"/>
    <w:rsid w:val="17213E78"/>
    <w:rsid w:val="17263548"/>
    <w:rsid w:val="17345C65"/>
    <w:rsid w:val="174F028F"/>
    <w:rsid w:val="174F0CF1"/>
    <w:rsid w:val="1758376B"/>
    <w:rsid w:val="177A4618"/>
    <w:rsid w:val="177A6613"/>
    <w:rsid w:val="177D0800"/>
    <w:rsid w:val="177E763A"/>
    <w:rsid w:val="1783099B"/>
    <w:rsid w:val="178325F7"/>
    <w:rsid w:val="178422D8"/>
    <w:rsid w:val="178539DE"/>
    <w:rsid w:val="178B35E4"/>
    <w:rsid w:val="17AB391C"/>
    <w:rsid w:val="17B04E4E"/>
    <w:rsid w:val="17B62A0F"/>
    <w:rsid w:val="17BE0DEA"/>
    <w:rsid w:val="17C214C3"/>
    <w:rsid w:val="17C31582"/>
    <w:rsid w:val="17CC4B7A"/>
    <w:rsid w:val="17D22226"/>
    <w:rsid w:val="17DB0A84"/>
    <w:rsid w:val="17FA7A7C"/>
    <w:rsid w:val="17FB69D3"/>
    <w:rsid w:val="180B34CD"/>
    <w:rsid w:val="18143FC6"/>
    <w:rsid w:val="181F211B"/>
    <w:rsid w:val="1822045E"/>
    <w:rsid w:val="182F7A0C"/>
    <w:rsid w:val="1831702C"/>
    <w:rsid w:val="183878A1"/>
    <w:rsid w:val="183B0F75"/>
    <w:rsid w:val="185317FC"/>
    <w:rsid w:val="185323DA"/>
    <w:rsid w:val="1854759C"/>
    <w:rsid w:val="18587A34"/>
    <w:rsid w:val="185A100B"/>
    <w:rsid w:val="18831D0E"/>
    <w:rsid w:val="18836E9E"/>
    <w:rsid w:val="188A20C7"/>
    <w:rsid w:val="189F7D0C"/>
    <w:rsid w:val="18AB01A9"/>
    <w:rsid w:val="18C354F3"/>
    <w:rsid w:val="18C755F6"/>
    <w:rsid w:val="18C9612D"/>
    <w:rsid w:val="18CE35BD"/>
    <w:rsid w:val="18D458F5"/>
    <w:rsid w:val="18E260BB"/>
    <w:rsid w:val="18F002B2"/>
    <w:rsid w:val="18F57BB1"/>
    <w:rsid w:val="18FD57F2"/>
    <w:rsid w:val="19091E9A"/>
    <w:rsid w:val="19310816"/>
    <w:rsid w:val="19355695"/>
    <w:rsid w:val="19476A12"/>
    <w:rsid w:val="194B2E85"/>
    <w:rsid w:val="194E45A3"/>
    <w:rsid w:val="198541EB"/>
    <w:rsid w:val="19867EF5"/>
    <w:rsid w:val="1988075E"/>
    <w:rsid w:val="198A4E57"/>
    <w:rsid w:val="199D44C7"/>
    <w:rsid w:val="19AC5392"/>
    <w:rsid w:val="19BD621D"/>
    <w:rsid w:val="19C237A5"/>
    <w:rsid w:val="19C424B2"/>
    <w:rsid w:val="19C861D5"/>
    <w:rsid w:val="19CA2286"/>
    <w:rsid w:val="19D21766"/>
    <w:rsid w:val="19D4076A"/>
    <w:rsid w:val="19DC00A2"/>
    <w:rsid w:val="19FE255B"/>
    <w:rsid w:val="1A044977"/>
    <w:rsid w:val="1A075FCD"/>
    <w:rsid w:val="1A137C7A"/>
    <w:rsid w:val="1A1E19E9"/>
    <w:rsid w:val="1A262837"/>
    <w:rsid w:val="1A366198"/>
    <w:rsid w:val="1A3760A2"/>
    <w:rsid w:val="1A442663"/>
    <w:rsid w:val="1A4426FE"/>
    <w:rsid w:val="1A514D80"/>
    <w:rsid w:val="1A6C22D4"/>
    <w:rsid w:val="1A736AA5"/>
    <w:rsid w:val="1A7545FC"/>
    <w:rsid w:val="1A8C01E1"/>
    <w:rsid w:val="1A954595"/>
    <w:rsid w:val="1A954869"/>
    <w:rsid w:val="1A9A2420"/>
    <w:rsid w:val="1A9B7A9E"/>
    <w:rsid w:val="1AA01208"/>
    <w:rsid w:val="1AA135F4"/>
    <w:rsid w:val="1AB26230"/>
    <w:rsid w:val="1AB53523"/>
    <w:rsid w:val="1ACE57F0"/>
    <w:rsid w:val="1AD451BE"/>
    <w:rsid w:val="1ADE3D81"/>
    <w:rsid w:val="1ADF39F3"/>
    <w:rsid w:val="1AEA6A2C"/>
    <w:rsid w:val="1AEE611A"/>
    <w:rsid w:val="1AF45281"/>
    <w:rsid w:val="1B0373DE"/>
    <w:rsid w:val="1B040045"/>
    <w:rsid w:val="1B0841A4"/>
    <w:rsid w:val="1B10726F"/>
    <w:rsid w:val="1B1265A1"/>
    <w:rsid w:val="1B1A1616"/>
    <w:rsid w:val="1B1D498F"/>
    <w:rsid w:val="1B1F0F0F"/>
    <w:rsid w:val="1B250C61"/>
    <w:rsid w:val="1B2E56A6"/>
    <w:rsid w:val="1B3639E2"/>
    <w:rsid w:val="1B390EB5"/>
    <w:rsid w:val="1B4F1A15"/>
    <w:rsid w:val="1B514427"/>
    <w:rsid w:val="1B557852"/>
    <w:rsid w:val="1B5A525E"/>
    <w:rsid w:val="1B5D0E30"/>
    <w:rsid w:val="1B765AAC"/>
    <w:rsid w:val="1B777DF9"/>
    <w:rsid w:val="1B8862D1"/>
    <w:rsid w:val="1BA6132D"/>
    <w:rsid w:val="1BB041EF"/>
    <w:rsid w:val="1BB76D50"/>
    <w:rsid w:val="1BD37287"/>
    <w:rsid w:val="1BDC6BAB"/>
    <w:rsid w:val="1BE7771A"/>
    <w:rsid w:val="1BEE7153"/>
    <w:rsid w:val="1BF05B48"/>
    <w:rsid w:val="1BFF45C6"/>
    <w:rsid w:val="1BFF527F"/>
    <w:rsid w:val="1C073909"/>
    <w:rsid w:val="1C0A51E7"/>
    <w:rsid w:val="1C0D7BCE"/>
    <w:rsid w:val="1C196639"/>
    <w:rsid w:val="1C345FC2"/>
    <w:rsid w:val="1C3869EE"/>
    <w:rsid w:val="1C4C383A"/>
    <w:rsid w:val="1C61472B"/>
    <w:rsid w:val="1C617A5E"/>
    <w:rsid w:val="1C714CCF"/>
    <w:rsid w:val="1C8D2B3C"/>
    <w:rsid w:val="1C99656B"/>
    <w:rsid w:val="1CAA4F07"/>
    <w:rsid w:val="1CAC3EA2"/>
    <w:rsid w:val="1CAD7D25"/>
    <w:rsid w:val="1CAE4139"/>
    <w:rsid w:val="1CB05B1C"/>
    <w:rsid w:val="1CCB09CD"/>
    <w:rsid w:val="1CCB641F"/>
    <w:rsid w:val="1CD42DFB"/>
    <w:rsid w:val="1CE465EA"/>
    <w:rsid w:val="1CE8321B"/>
    <w:rsid w:val="1CF048BF"/>
    <w:rsid w:val="1CFF0704"/>
    <w:rsid w:val="1D33076D"/>
    <w:rsid w:val="1D3369BF"/>
    <w:rsid w:val="1D65352A"/>
    <w:rsid w:val="1D6923E1"/>
    <w:rsid w:val="1D6E5E69"/>
    <w:rsid w:val="1D7719E2"/>
    <w:rsid w:val="1D7A073C"/>
    <w:rsid w:val="1D7E7C06"/>
    <w:rsid w:val="1D8D4B97"/>
    <w:rsid w:val="1D960C1D"/>
    <w:rsid w:val="1D9C4564"/>
    <w:rsid w:val="1DA80A4C"/>
    <w:rsid w:val="1DB614AB"/>
    <w:rsid w:val="1DBB28FA"/>
    <w:rsid w:val="1DC6338F"/>
    <w:rsid w:val="1DCF713E"/>
    <w:rsid w:val="1E021E28"/>
    <w:rsid w:val="1E0C6572"/>
    <w:rsid w:val="1E1510FD"/>
    <w:rsid w:val="1E16174A"/>
    <w:rsid w:val="1E2149B0"/>
    <w:rsid w:val="1E260FDC"/>
    <w:rsid w:val="1E265081"/>
    <w:rsid w:val="1E2A776E"/>
    <w:rsid w:val="1E4F1C14"/>
    <w:rsid w:val="1E6174D4"/>
    <w:rsid w:val="1E705595"/>
    <w:rsid w:val="1E940339"/>
    <w:rsid w:val="1EA205B4"/>
    <w:rsid w:val="1EB27C0B"/>
    <w:rsid w:val="1EBB1A4A"/>
    <w:rsid w:val="1EBC4B52"/>
    <w:rsid w:val="1EC2525D"/>
    <w:rsid w:val="1EC85B78"/>
    <w:rsid w:val="1ECE4112"/>
    <w:rsid w:val="1ED00E13"/>
    <w:rsid w:val="1ED45C35"/>
    <w:rsid w:val="1EEB4C4B"/>
    <w:rsid w:val="1EF51809"/>
    <w:rsid w:val="1EF84192"/>
    <w:rsid w:val="1F051DF4"/>
    <w:rsid w:val="1F0B5DBA"/>
    <w:rsid w:val="1F3B312E"/>
    <w:rsid w:val="1F484294"/>
    <w:rsid w:val="1F4E188E"/>
    <w:rsid w:val="1F525822"/>
    <w:rsid w:val="1F797253"/>
    <w:rsid w:val="1F7B3001"/>
    <w:rsid w:val="1F86059F"/>
    <w:rsid w:val="1F865201"/>
    <w:rsid w:val="1F973235"/>
    <w:rsid w:val="1FA86DB2"/>
    <w:rsid w:val="1FA92653"/>
    <w:rsid w:val="1FBF02B6"/>
    <w:rsid w:val="1FC45AAB"/>
    <w:rsid w:val="1FC7299D"/>
    <w:rsid w:val="1FD40B49"/>
    <w:rsid w:val="1FD51057"/>
    <w:rsid w:val="1FEA5A5B"/>
    <w:rsid w:val="1FFC20BC"/>
    <w:rsid w:val="1FFF3EED"/>
    <w:rsid w:val="2000702C"/>
    <w:rsid w:val="200A5017"/>
    <w:rsid w:val="20134154"/>
    <w:rsid w:val="201D085C"/>
    <w:rsid w:val="20222200"/>
    <w:rsid w:val="202711C8"/>
    <w:rsid w:val="203B74C0"/>
    <w:rsid w:val="2045187C"/>
    <w:rsid w:val="204568C6"/>
    <w:rsid w:val="2049102D"/>
    <w:rsid w:val="205206E8"/>
    <w:rsid w:val="205763CA"/>
    <w:rsid w:val="205E18A6"/>
    <w:rsid w:val="206C687E"/>
    <w:rsid w:val="20721A79"/>
    <w:rsid w:val="207538F6"/>
    <w:rsid w:val="20767A4F"/>
    <w:rsid w:val="20785A3B"/>
    <w:rsid w:val="20790FC3"/>
    <w:rsid w:val="209C7F27"/>
    <w:rsid w:val="20A43E5C"/>
    <w:rsid w:val="20B15E18"/>
    <w:rsid w:val="20BD0BAF"/>
    <w:rsid w:val="20C0056A"/>
    <w:rsid w:val="20C55B80"/>
    <w:rsid w:val="20EE6933"/>
    <w:rsid w:val="20F2795B"/>
    <w:rsid w:val="20F74A0F"/>
    <w:rsid w:val="210416A2"/>
    <w:rsid w:val="211717C1"/>
    <w:rsid w:val="2120048F"/>
    <w:rsid w:val="214729FA"/>
    <w:rsid w:val="214C62A1"/>
    <w:rsid w:val="21554A86"/>
    <w:rsid w:val="215D5C95"/>
    <w:rsid w:val="215E0020"/>
    <w:rsid w:val="21601590"/>
    <w:rsid w:val="2161228C"/>
    <w:rsid w:val="21643861"/>
    <w:rsid w:val="216C0C3E"/>
    <w:rsid w:val="21784C09"/>
    <w:rsid w:val="2178778B"/>
    <w:rsid w:val="219A0DBB"/>
    <w:rsid w:val="219B517E"/>
    <w:rsid w:val="21AC5806"/>
    <w:rsid w:val="21AF4796"/>
    <w:rsid w:val="21C945F9"/>
    <w:rsid w:val="21D14979"/>
    <w:rsid w:val="21F91F85"/>
    <w:rsid w:val="220C1612"/>
    <w:rsid w:val="22102328"/>
    <w:rsid w:val="221376A7"/>
    <w:rsid w:val="221C2118"/>
    <w:rsid w:val="222B041A"/>
    <w:rsid w:val="22342FBD"/>
    <w:rsid w:val="2237485C"/>
    <w:rsid w:val="22451C47"/>
    <w:rsid w:val="224E68F6"/>
    <w:rsid w:val="225322D6"/>
    <w:rsid w:val="225D09B1"/>
    <w:rsid w:val="2262269A"/>
    <w:rsid w:val="226A6E9F"/>
    <w:rsid w:val="22875A25"/>
    <w:rsid w:val="2294082E"/>
    <w:rsid w:val="22957E46"/>
    <w:rsid w:val="229E2B2D"/>
    <w:rsid w:val="22A254B1"/>
    <w:rsid w:val="22A7378F"/>
    <w:rsid w:val="22A864F0"/>
    <w:rsid w:val="22AD12EA"/>
    <w:rsid w:val="22B73381"/>
    <w:rsid w:val="22B86B32"/>
    <w:rsid w:val="22BE799A"/>
    <w:rsid w:val="22D13631"/>
    <w:rsid w:val="22DC318A"/>
    <w:rsid w:val="22E04EF3"/>
    <w:rsid w:val="22E354B8"/>
    <w:rsid w:val="22E515AB"/>
    <w:rsid w:val="22E85DAF"/>
    <w:rsid w:val="22EB7D60"/>
    <w:rsid w:val="23126C84"/>
    <w:rsid w:val="231B4663"/>
    <w:rsid w:val="232E102F"/>
    <w:rsid w:val="233C5E38"/>
    <w:rsid w:val="234370EE"/>
    <w:rsid w:val="23503E27"/>
    <w:rsid w:val="235A6A54"/>
    <w:rsid w:val="235D7619"/>
    <w:rsid w:val="237703E9"/>
    <w:rsid w:val="237A49D6"/>
    <w:rsid w:val="237D2742"/>
    <w:rsid w:val="23964BED"/>
    <w:rsid w:val="239B5574"/>
    <w:rsid w:val="23A86AF7"/>
    <w:rsid w:val="23AC7B98"/>
    <w:rsid w:val="23B17B48"/>
    <w:rsid w:val="23C130D9"/>
    <w:rsid w:val="23C44139"/>
    <w:rsid w:val="23C70EF9"/>
    <w:rsid w:val="23CE1A81"/>
    <w:rsid w:val="23D2341C"/>
    <w:rsid w:val="23FE36A4"/>
    <w:rsid w:val="241250F9"/>
    <w:rsid w:val="241626F3"/>
    <w:rsid w:val="241838F8"/>
    <w:rsid w:val="242967BF"/>
    <w:rsid w:val="243277B3"/>
    <w:rsid w:val="243A048C"/>
    <w:rsid w:val="243E0895"/>
    <w:rsid w:val="243E62C9"/>
    <w:rsid w:val="24530072"/>
    <w:rsid w:val="24547947"/>
    <w:rsid w:val="245E7480"/>
    <w:rsid w:val="24615A3C"/>
    <w:rsid w:val="248974B4"/>
    <w:rsid w:val="24A37865"/>
    <w:rsid w:val="24AD028C"/>
    <w:rsid w:val="24C57A88"/>
    <w:rsid w:val="24C65BEC"/>
    <w:rsid w:val="24C85C3F"/>
    <w:rsid w:val="24D33B30"/>
    <w:rsid w:val="24E10B6B"/>
    <w:rsid w:val="24E153EF"/>
    <w:rsid w:val="25097F33"/>
    <w:rsid w:val="250C5F63"/>
    <w:rsid w:val="251A7DDC"/>
    <w:rsid w:val="252171FC"/>
    <w:rsid w:val="252E265E"/>
    <w:rsid w:val="254221D9"/>
    <w:rsid w:val="254D7C31"/>
    <w:rsid w:val="2558779F"/>
    <w:rsid w:val="255D0814"/>
    <w:rsid w:val="255F535F"/>
    <w:rsid w:val="256C3FAA"/>
    <w:rsid w:val="259326F1"/>
    <w:rsid w:val="25AE1C92"/>
    <w:rsid w:val="25B25037"/>
    <w:rsid w:val="25CA2F06"/>
    <w:rsid w:val="25CE7D1E"/>
    <w:rsid w:val="25E42095"/>
    <w:rsid w:val="25ED00E8"/>
    <w:rsid w:val="25EF37DD"/>
    <w:rsid w:val="260137F9"/>
    <w:rsid w:val="260168E1"/>
    <w:rsid w:val="26017CC1"/>
    <w:rsid w:val="26153106"/>
    <w:rsid w:val="262419A3"/>
    <w:rsid w:val="2629139E"/>
    <w:rsid w:val="262C1579"/>
    <w:rsid w:val="262D14C2"/>
    <w:rsid w:val="263D2C7B"/>
    <w:rsid w:val="2648280D"/>
    <w:rsid w:val="264D5936"/>
    <w:rsid w:val="264E3F08"/>
    <w:rsid w:val="2653082F"/>
    <w:rsid w:val="26581804"/>
    <w:rsid w:val="2681441B"/>
    <w:rsid w:val="26845625"/>
    <w:rsid w:val="26865DB2"/>
    <w:rsid w:val="26881399"/>
    <w:rsid w:val="269B376A"/>
    <w:rsid w:val="26AC3A6A"/>
    <w:rsid w:val="26B20FA4"/>
    <w:rsid w:val="26BA1B11"/>
    <w:rsid w:val="26D11357"/>
    <w:rsid w:val="26D91345"/>
    <w:rsid w:val="26DF37B4"/>
    <w:rsid w:val="26E95AF0"/>
    <w:rsid w:val="27065AA1"/>
    <w:rsid w:val="271142A8"/>
    <w:rsid w:val="27276552"/>
    <w:rsid w:val="272C283F"/>
    <w:rsid w:val="272F5113"/>
    <w:rsid w:val="274947D8"/>
    <w:rsid w:val="27545AEC"/>
    <w:rsid w:val="2769195B"/>
    <w:rsid w:val="276C5CB3"/>
    <w:rsid w:val="276F0600"/>
    <w:rsid w:val="277117FF"/>
    <w:rsid w:val="278A3E0D"/>
    <w:rsid w:val="278A42D8"/>
    <w:rsid w:val="278C389C"/>
    <w:rsid w:val="27942E02"/>
    <w:rsid w:val="27943155"/>
    <w:rsid w:val="279E4114"/>
    <w:rsid w:val="27BA3F65"/>
    <w:rsid w:val="27BD73F5"/>
    <w:rsid w:val="27BE3A17"/>
    <w:rsid w:val="27C5769E"/>
    <w:rsid w:val="27D53C43"/>
    <w:rsid w:val="27E45486"/>
    <w:rsid w:val="28275A2C"/>
    <w:rsid w:val="283420BF"/>
    <w:rsid w:val="283A314C"/>
    <w:rsid w:val="285355CD"/>
    <w:rsid w:val="28543477"/>
    <w:rsid w:val="285464BB"/>
    <w:rsid w:val="285C0850"/>
    <w:rsid w:val="285C4A70"/>
    <w:rsid w:val="2862732E"/>
    <w:rsid w:val="286345FC"/>
    <w:rsid w:val="2875707B"/>
    <w:rsid w:val="28844573"/>
    <w:rsid w:val="28A102E8"/>
    <w:rsid w:val="28A93A73"/>
    <w:rsid w:val="28AC07EF"/>
    <w:rsid w:val="28B704A4"/>
    <w:rsid w:val="28C332ED"/>
    <w:rsid w:val="28C9046F"/>
    <w:rsid w:val="28CE7D35"/>
    <w:rsid w:val="28CF1C92"/>
    <w:rsid w:val="28EF16BB"/>
    <w:rsid w:val="28F06FCB"/>
    <w:rsid w:val="28F10B4A"/>
    <w:rsid w:val="28F332DB"/>
    <w:rsid w:val="290304C8"/>
    <w:rsid w:val="29037B8D"/>
    <w:rsid w:val="29195533"/>
    <w:rsid w:val="2929398F"/>
    <w:rsid w:val="293117BD"/>
    <w:rsid w:val="293D51E9"/>
    <w:rsid w:val="29466967"/>
    <w:rsid w:val="294901E9"/>
    <w:rsid w:val="2949464D"/>
    <w:rsid w:val="29531600"/>
    <w:rsid w:val="29535B21"/>
    <w:rsid w:val="295A1B61"/>
    <w:rsid w:val="29646D24"/>
    <w:rsid w:val="296E545A"/>
    <w:rsid w:val="2971189C"/>
    <w:rsid w:val="29811762"/>
    <w:rsid w:val="298C091D"/>
    <w:rsid w:val="29A3774C"/>
    <w:rsid w:val="29A4091C"/>
    <w:rsid w:val="29A61FD9"/>
    <w:rsid w:val="29B03871"/>
    <w:rsid w:val="29B840E5"/>
    <w:rsid w:val="29BA670D"/>
    <w:rsid w:val="29BB1B18"/>
    <w:rsid w:val="29C0343A"/>
    <w:rsid w:val="29C61C12"/>
    <w:rsid w:val="29CF4C17"/>
    <w:rsid w:val="29D620A8"/>
    <w:rsid w:val="29E67651"/>
    <w:rsid w:val="29EC5290"/>
    <w:rsid w:val="29FA66E2"/>
    <w:rsid w:val="2A257CBC"/>
    <w:rsid w:val="2A375D41"/>
    <w:rsid w:val="2A3F0D56"/>
    <w:rsid w:val="2A403783"/>
    <w:rsid w:val="2A444CF7"/>
    <w:rsid w:val="2A4A1DD5"/>
    <w:rsid w:val="2A4B4BD6"/>
    <w:rsid w:val="2A4C578E"/>
    <w:rsid w:val="2A517423"/>
    <w:rsid w:val="2A667EBA"/>
    <w:rsid w:val="2A6F5EBC"/>
    <w:rsid w:val="2A754284"/>
    <w:rsid w:val="2A7A58B8"/>
    <w:rsid w:val="2A867CFC"/>
    <w:rsid w:val="2A8A6479"/>
    <w:rsid w:val="2A8E3487"/>
    <w:rsid w:val="2A900FAD"/>
    <w:rsid w:val="2AA07283"/>
    <w:rsid w:val="2AA42CAA"/>
    <w:rsid w:val="2AA77427"/>
    <w:rsid w:val="2ABE1037"/>
    <w:rsid w:val="2AD11217"/>
    <w:rsid w:val="2AEA7E13"/>
    <w:rsid w:val="2AEE2239"/>
    <w:rsid w:val="2B061643"/>
    <w:rsid w:val="2B097D9B"/>
    <w:rsid w:val="2B0A1191"/>
    <w:rsid w:val="2B1549A0"/>
    <w:rsid w:val="2B2160A9"/>
    <w:rsid w:val="2B2D0EF2"/>
    <w:rsid w:val="2B406FD2"/>
    <w:rsid w:val="2B511A98"/>
    <w:rsid w:val="2B5B79E0"/>
    <w:rsid w:val="2B65709E"/>
    <w:rsid w:val="2B801B5C"/>
    <w:rsid w:val="2BAC3F14"/>
    <w:rsid w:val="2BBF096A"/>
    <w:rsid w:val="2BDC3598"/>
    <w:rsid w:val="2C1E57AF"/>
    <w:rsid w:val="2C1F69F6"/>
    <w:rsid w:val="2C2018BB"/>
    <w:rsid w:val="2C23019A"/>
    <w:rsid w:val="2C286648"/>
    <w:rsid w:val="2C29564D"/>
    <w:rsid w:val="2C324A12"/>
    <w:rsid w:val="2C3D7747"/>
    <w:rsid w:val="2C3F0EDD"/>
    <w:rsid w:val="2C4A3206"/>
    <w:rsid w:val="2C4B4EC3"/>
    <w:rsid w:val="2C561B13"/>
    <w:rsid w:val="2C596079"/>
    <w:rsid w:val="2C6F7300"/>
    <w:rsid w:val="2C71360C"/>
    <w:rsid w:val="2C7212B2"/>
    <w:rsid w:val="2C7C3EDF"/>
    <w:rsid w:val="2C7D3B94"/>
    <w:rsid w:val="2CA77EBA"/>
    <w:rsid w:val="2CA82685"/>
    <w:rsid w:val="2CAE7598"/>
    <w:rsid w:val="2CC80D03"/>
    <w:rsid w:val="2CCB7F9B"/>
    <w:rsid w:val="2CD31625"/>
    <w:rsid w:val="2CD36B3E"/>
    <w:rsid w:val="2CD414D6"/>
    <w:rsid w:val="2CDE3ADD"/>
    <w:rsid w:val="2CE9083D"/>
    <w:rsid w:val="2CF446E0"/>
    <w:rsid w:val="2CFC5020"/>
    <w:rsid w:val="2D264618"/>
    <w:rsid w:val="2D267DFC"/>
    <w:rsid w:val="2D303610"/>
    <w:rsid w:val="2D370E0A"/>
    <w:rsid w:val="2D404F0C"/>
    <w:rsid w:val="2D41034A"/>
    <w:rsid w:val="2D4D4643"/>
    <w:rsid w:val="2D807080"/>
    <w:rsid w:val="2D8D7D1F"/>
    <w:rsid w:val="2D8E4745"/>
    <w:rsid w:val="2D98571C"/>
    <w:rsid w:val="2D9A060C"/>
    <w:rsid w:val="2DB45D05"/>
    <w:rsid w:val="2DB528CB"/>
    <w:rsid w:val="2DB651CE"/>
    <w:rsid w:val="2DC660F5"/>
    <w:rsid w:val="2DEA0C57"/>
    <w:rsid w:val="2DEE4968"/>
    <w:rsid w:val="2DF53F49"/>
    <w:rsid w:val="2E2F16FD"/>
    <w:rsid w:val="2E444B74"/>
    <w:rsid w:val="2E486091"/>
    <w:rsid w:val="2E4C1467"/>
    <w:rsid w:val="2E5E21D7"/>
    <w:rsid w:val="2E5F02C6"/>
    <w:rsid w:val="2E701A21"/>
    <w:rsid w:val="2E702B9C"/>
    <w:rsid w:val="2E7425CB"/>
    <w:rsid w:val="2E76495E"/>
    <w:rsid w:val="2E870E96"/>
    <w:rsid w:val="2E973E7C"/>
    <w:rsid w:val="2EA831C7"/>
    <w:rsid w:val="2EAE38F0"/>
    <w:rsid w:val="2EBA3640"/>
    <w:rsid w:val="2EBA59AE"/>
    <w:rsid w:val="2EC875F7"/>
    <w:rsid w:val="2ED27DE6"/>
    <w:rsid w:val="2EEB0FCC"/>
    <w:rsid w:val="2EFB56AC"/>
    <w:rsid w:val="2F2D7952"/>
    <w:rsid w:val="2F33381A"/>
    <w:rsid w:val="2F397647"/>
    <w:rsid w:val="2F3F130B"/>
    <w:rsid w:val="2F44007F"/>
    <w:rsid w:val="2F4D605F"/>
    <w:rsid w:val="2F5E37D9"/>
    <w:rsid w:val="2F5F156F"/>
    <w:rsid w:val="2F723062"/>
    <w:rsid w:val="2F782A3C"/>
    <w:rsid w:val="2F7B625E"/>
    <w:rsid w:val="2F8944CE"/>
    <w:rsid w:val="2F9F467E"/>
    <w:rsid w:val="2FB3417C"/>
    <w:rsid w:val="2FBE0D89"/>
    <w:rsid w:val="2FCA079D"/>
    <w:rsid w:val="2FCF75CE"/>
    <w:rsid w:val="2FFC0963"/>
    <w:rsid w:val="30037E73"/>
    <w:rsid w:val="30055F99"/>
    <w:rsid w:val="30132CD2"/>
    <w:rsid w:val="30270434"/>
    <w:rsid w:val="302F676F"/>
    <w:rsid w:val="303B4F5D"/>
    <w:rsid w:val="30442F65"/>
    <w:rsid w:val="304B6C67"/>
    <w:rsid w:val="30510899"/>
    <w:rsid w:val="30541ED6"/>
    <w:rsid w:val="30555328"/>
    <w:rsid w:val="30603CF9"/>
    <w:rsid w:val="30605A55"/>
    <w:rsid w:val="3061381B"/>
    <w:rsid w:val="30631483"/>
    <w:rsid w:val="306E4A3B"/>
    <w:rsid w:val="30811252"/>
    <w:rsid w:val="308608CE"/>
    <w:rsid w:val="309020C7"/>
    <w:rsid w:val="309764B6"/>
    <w:rsid w:val="30983075"/>
    <w:rsid w:val="30A6152A"/>
    <w:rsid w:val="30B36EF5"/>
    <w:rsid w:val="30CD05D4"/>
    <w:rsid w:val="30DF2C8E"/>
    <w:rsid w:val="30E12562"/>
    <w:rsid w:val="30E1540F"/>
    <w:rsid w:val="3107657C"/>
    <w:rsid w:val="310F0C82"/>
    <w:rsid w:val="312A3108"/>
    <w:rsid w:val="31336ABB"/>
    <w:rsid w:val="313D184A"/>
    <w:rsid w:val="31467FE2"/>
    <w:rsid w:val="31470483"/>
    <w:rsid w:val="314F750B"/>
    <w:rsid w:val="315C77C7"/>
    <w:rsid w:val="31677B0A"/>
    <w:rsid w:val="318D1593"/>
    <w:rsid w:val="318E3F4C"/>
    <w:rsid w:val="319D616B"/>
    <w:rsid w:val="319E58D8"/>
    <w:rsid w:val="31AF5DE5"/>
    <w:rsid w:val="31B1471F"/>
    <w:rsid w:val="31B4188A"/>
    <w:rsid w:val="31DA1AF9"/>
    <w:rsid w:val="31F6203D"/>
    <w:rsid w:val="320C4757"/>
    <w:rsid w:val="32161433"/>
    <w:rsid w:val="32281364"/>
    <w:rsid w:val="322A4825"/>
    <w:rsid w:val="32334FA6"/>
    <w:rsid w:val="3236068C"/>
    <w:rsid w:val="32361DE4"/>
    <w:rsid w:val="324C07E2"/>
    <w:rsid w:val="324E2D4D"/>
    <w:rsid w:val="325D2479"/>
    <w:rsid w:val="327A2BCD"/>
    <w:rsid w:val="327F7350"/>
    <w:rsid w:val="328530CA"/>
    <w:rsid w:val="329D4BAF"/>
    <w:rsid w:val="32A25D21"/>
    <w:rsid w:val="32A66D04"/>
    <w:rsid w:val="32A945C3"/>
    <w:rsid w:val="32A970B0"/>
    <w:rsid w:val="32AE46C6"/>
    <w:rsid w:val="32CB171C"/>
    <w:rsid w:val="32D06855"/>
    <w:rsid w:val="32D12C7D"/>
    <w:rsid w:val="32DA0106"/>
    <w:rsid w:val="32E17EA8"/>
    <w:rsid w:val="32E225E8"/>
    <w:rsid w:val="32ED2D90"/>
    <w:rsid w:val="32FF68B7"/>
    <w:rsid w:val="32FF69F4"/>
    <w:rsid w:val="330054D3"/>
    <w:rsid w:val="3309707B"/>
    <w:rsid w:val="332032A9"/>
    <w:rsid w:val="33230ED3"/>
    <w:rsid w:val="332B7EE9"/>
    <w:rsid w:val="33305A23"/>
    <w:rsid w:val="33341FA7"/>
    <w:rsid w:val="333D7A1A"/>
    <w:rsid w:val="33512E3B"/>
    <w:rsid w:val="33534944"/>
    <w:rsid w:val="33771BB8"/>
    <w:rsid w:val="3378592F"/>
    <w:rsid w:val="3379734B"/>
    <w:rsid w:val="337F783E"/>
    <w:rsid w:val="338E397F"/>
    <w:rsid w:val="339E3670"/>
    <w:rsid w:val="33A51841"/>
    <w:rsid w:val="33D10BC6"/>
    <w:rsid w:val="33D343BA"/>
    <w:rsid w:val="33EC0DB1"/>
    <w:rsid w:val="34005370"/>
    <w:rsid w:val="34203C00"/>
    <w:rsid w:val="3421421F"/>
    <w:rsid w:val="344828F8"/>
    <w:rsid w:val="344E4044"/>
    <w:rsid w:val="345C40B2"/>
    <w:rsid w:val="345C5C12"/>
    <w:rsid w:val="34767465"/>
    <w:rsid w:val="34780445"/>
    <w:rsid w:val="349134D3"/>
    <w:rsid w:val="349B7FD7"/>
    <w:rsid w:val="34A319D8"/>
    <w:rsid w:val="34C42651"/>
    <w:rsid w:val="34F80728"/>
    <w:rsid w:val="35135707"/>
    <w:rsid w:val="351D4748"/>
    <w:rsid w:val="353100AD"/>
    <w:rsid w:val="353E22D7"/>
    <w:rsid w:val="354D466A"/>
    <w:rsid w:val="355E3337"/>
    <w:rsid w:val="355F614C"/>
    <w:rsid w:val="3560343C"/>
    <w:rsid w:val="35620D9B"/>
    <w:rsid w:val="356B48A4"/>
    <w:rsid w:val="357747BC"/>
    <w:rsid w:val="357E204F"/>
    <w:rsid w:val="3590430F"/>
    <w:rsid w:val="35991D31"/>
    <w:rsid w:val="35A27616"/>
    <w:rsid w:val="35A431CF"/>
    <w:rsid w:val="35A5709A"/>
    <w:rsid w:val="35A716F8"/>
    <w:rsid w:val="35D40CDD"/>
    <w:rsid w:val="35DA1359"/>
    <w:rsid w:val="35E92B55"/>
    <w:rsid w:val="36005A5A"/>
    <w:rsid w:val="360304E0"/>
    <w:rsid w:val="360B58E6"/>
    <w:rsid w:val="36160F00"/>
    <w:rsid w:val="363802EC"/>
    <w:rsid w:val="36387B41"/>
    <w:rsid w:val="3641519C"/>
    <w:rsid w:val="364651D2"/>
    <w:rsid w:val="36507F30"/>
    <w:rsid w:val="36574CD7"/>
    <w:rsid w:val="365F032A"/>
    <w:rsid w:val="36673954"/>
    <w:rsid w:val="368B44C7"/>
    <w:rsid w:val="36943F37"/>
    <w:rsid w:val="36A65F51"/>
    <w:rsid w:val="36A71C91"/>
    <w:rsid w:val="36AD7407"/>
    <w:rsid w:val="36C019FB"/>
    <w:rsid w:val="36C24BE4"/>
    <w:rsid w:val="36D12EA8"/>
    <w:rsid w:val="36D87EEC"/>
    <w:rsid w:val="36D92C95"/>
    <w:rsid w:val="36D946F2"/>
    <w:rsid w:val="36EE7ACB"/>
    <w:rsid w:val="36F86858"/>
    <w:rsid w:val="36FB71FF"/>
    <w:rsid w:val="370854F2"/>
    <w:rsid w:val="37212789"/>
    <w:rsid w:val="372E6885"/>
    <w:rsid w:val="377C0D0E"/>
    <w:rsid w:val="37805E9B"/>
    <w:rsid w:val="37855E99"/>
    <w:rsid w:val="37920A5A"/>
    <w:rsid w:val="37970637"/>
    <w:rsid w:val="37993ED6"/>
    <w:rsid w:val="37A373D4"/>
    <w:rsid w:val="37A65690"/>
    <w:rsid w:val="37AF06A6"/>
    <w:rsid w:val="37B86301"/>
    <w:rsid w:val="37BA360E"/>
    <w:rsid w:val="37C331A9"/>
    <w:rsid w:val="37C8006A"/>
    <w:rsid w:val="37E035EB"/>
    <w:rsid w:val="37F2023E"/>
    <w:rsid w:val="37F324CF"/>
    <w:rsid w:val="37F76E40"/>
    <w:rsid w:val="37FD0B45"/>
    <w:rsid w:val="3827648A"/>
    <w:rsid w:val="382D4718"/>
    <w:rsid w:val="38430964"/>
    <w:rsid w:val="384412E5"/>
    <w:rsid w:val="38487C7E"/>
    <w:rsid w:val="384B6B18"/>
    <w:rsid w:val="38526692"/>
    <w:rsid w:val="385C0D41"/>
    <w:rsid w:val="385F6ABC"/>
    <w:rsid w:val="38602906"/>
    <w:rsid w:val="386B19E2"/>
    <w:rsid w:val="386B7883"/>
    <w:rsid w:val="386F61FF"/>
    <w:rsid w:val="386F6F00"/>
    <w:rsid w:val="3874368C"/>
    <w:rsid w:val="38786760"/>
    <w:rsid w:val="38830BD7"/>
    <w:rsid w:val="38865EAA"/>
    <w:rsid w:val="38914111"/>
    <w:rsid w:val="38914FB6"/>
    <w:rsid w:val="38A65D9E"/>
    <w:rsid w:val="38B75C98"/>
    <w:rsid w:val="38CC0416"/>
    <w:rsid w:val="38CF5481"/>
    <w:rsid w:val="38E20FF6"/>
    <w:rsid w:val="38F10B09"/>
    <w:rsid w:val="38F21D34"/>
    <w:rsid w:val="38FF5E05"/>
    <w:rsid w:val="39026D4B"/>
    <w:rsid w:val="39117C24"/>
    <w:rsid w:val="39120D87"/>
    <w:rsid w:val="39180D24"/>
    <w:rsid w:val="39202319"/>
    <w:rsid w:val="392426D7"/>
    <w:rsid w:val="3928327B"/>
    <w:rsid w:val="393E274D"/>
    <w:rsid w:val="394B57D9"/>
    <w:rsid w:val="394B6DD5"/>
    <w:rsid w:val="395C7CE0"/>
    <w:rsid w:val="396B3311"/>
    <w:rsid w:val="3973491D"/>
    <w:rsid w:val="397361BE"/>
    <w:rsid w:val="397A35CA"/>
    <w:rsid w:val="397E1038"/>
    <w:rsid w:val="398F1BF0"/>
    <w:rsid w:val="399A42BB"/>
    <w:rsid w:val="39A13359"/>
    <w:rsid w:val="39A57D83"/>
    <w:rsid w:val="39EA3C8D"/>
    <w:rsid w:val="39F1615F"/>
    <w:rsid w:val="39F27E06"/>
    <w:rsid w:val="39F34D6B"/>
    <w:rsid w:val="39F562C6"/>
    <w:rsid w:val="3A022B2C"/>
    <w:rsid w:val="3A034BA1"/>
    <w:rsid w:val="3A0B67F3"/>
    <w:rsid w:val="3A0E0140"/>
    <w:rsid w:val="3A1A7E46"/>
    <w:rsid w:val="3A2E433E"/>
    <w:rsid w:val="3A3A0B66"/>
    <w:rsid w:val="3A3F71D7"/>
    <w:rsid w:val="3A3F7562"/>
    <w:rsid w:val="3A461944"/>
    <w:rsid w:val="3A4B6C9E"/>
    <w:rsid w:val="3A5319D0"/>
    <w:rsid w:val="3A571E7A"/>
    <w:rsid w:val="3A584CAB"/>
    <w:rsid w:val="3A5B121E"/>
    <w:rsid w:val="3A777A93"/>
    <w:rsid w:val="3A78665D"/>
    <w:rsid w:val="3A7A7584"/>
    <w:rsid w:val="3A8249F1"/>
    <w:rsid w:val="3A8D628F"/>
    <w:rsid w:val="3A927291"/>
    <w:rsid w:val="3A995C5C"/>
    <w:rsid w:val="3AA03091"/>
    <w:rsid w:val="3AA51A02"/>
    <w:rsid w:val="3AC000EA"/>
    <w:rsid w:val="3AD0168B"/>
    <w:rsid w:val="3ADD3885"/>
    <w:rsid w:val="3AE2788E"/>
    <w:rsid w:val="3AE83143"/>
    <w:rsid w:val="3AE9023F"/>
    <w:rsid w:val="3AE96BE3"/>
    <w:rsid w:val="3AEA79E8"/>
    <w:rsid w:val="3AF3604B"/>
    <w:rsid w:val="3B0851F8"/>
    <w:rsid w:val="3B181276"/>
    <w:rsid w:val="3B1F3335"/>
    <w:rsid w:val="3B1F4963"/>
    <w:rsid w:val="3B225D0B"/>
    <w:rsid w:val="3B3670B0"/>
    <w:rsid w:val="3B5705F9"/>
    <w:rsid w:val="3B5D2EC4"/>
    <w:rsid w:val="3B6A67AE"/>
    <w:rsid w:val="3B715C81"/>
    <w:rsid w:val="3B780B76"/>
    <w:rsid w:val="3B7B370E"/>
    <w:rsid w:val="3B8701AA"/>
    <w:rsid w:val="3B905C12"/>
    <w:rsid w:val="3B9F3746"/>
    <w:rsid w:val="3B9F5642"/>
    <w:rsid w:val="3BA67A24"/>
    <w:rsid w:val="3BC23EB6"/>
    <w:rsid w:val="3BC75B6E"/>
    <w:rsid w:val="3BC83DF1"/>
    <w:rsid w:val="3BD31641"/>
    <w:rsid w:val="3BDF41C2"/>
    <w:rsid w:val="3BE6290B"/>
    <w:rsid w:val="3BEA39BC"/>
    <w:rsid w:val="3BEB769D"/>
    <w:rsid w:val="3BFE43C5"/>
    <w:rsid w:val="3C100AEF"/>
    <w:rsid w:val="3C163AED"/>
    <w:rsid w:val="3C3245BA"/>
    <w:rsid w:val="3C3520F3"/>
    <w:rsid w:val="3C444EE0"/>
    <w:rsid w:val="3C5204D7"/>
    <w:rsid w:val="3C575E1A"/>
    <w:rsid w:val="3C604435"/>
    <w:rsid w:val="3C752089"/>
    <w:rsid w:val="3C7634FE"/>
    <w:rsid w:val="3C831458"/>
    <w:rsid w:val="3CB75EA4"/>
    <w:rsid w:val="3CBE5046"/>
    <w:rsid w:val="3CC33EDF"/>
    <w:rsid w:val="3CCB40C7"/>
    <w:rsid w:val="3CE5511F"/>
    <w:rsid w:val="3CEE3AF9"/>
    <w:rsid w:val="3D070FA9"/>
    <w:rsid w:val="3D0A143D"/>
    <w:rsid w:val="3D0D07C7"/>
    <w:rsid w:val="3D0E364E"/>
    <w:rsid w:val="3D20390D"/>
    <w:rsid w:val="3D2303CA"/>
    <w:rsid w:val="3D2757A1"/>
    <w:rsid w:val="3D2D44D3"/>
    <w:rsid w:val="3D31661F"/>
    <w:rsid w:val="3D4A7A16"/>
    <w:rsid w:val="3D513D57"/>
    <w:rsid w:val="3D52200D"/>
    <w:rsid w:val="3D8F1811"/>
    <w:rsid w:val="3DA04D70"/>
    <w:rsid w:val="3DA20A6C"/>
    <w:rsid w:val="3DA3501D"/>
    <w:rsid w:val="3DBD2D33"/>
    <w:rsid w:val="3DC82246"/>
    <w:rsid w:val="3DC958D7"/>
    <w:rsid w:val="3DE716EF"/>
    <w:rsid w:val="3DF50B7B"/>
    <w:rsid w:val="3DFA5C53"/>
    <w:rsid w:val="3DFB2BEA"/>
    <w:rsid w:val="3DFC1B15"/>
    <w:rsid w:val="3E083824"/>
    <w:rsid w:val="3E0D7C93"/>
    <w:rsid w:val="3E0E6961"/>
    <w:rsid w:val="3E190573"/>
    <w:rsid w:val="3E1F1EF1"/>
    <w:rsid w:val="3E210442"/>
    <w:rsid w:val="3E2717D1"/>
    <w:rsid w:val="3E3524F2"/>
    <w:rsid w:val="3E375EB7"/>
    <w:rsid w:val="3E3C1720"/>
    <w:rsid w:val="3E3C7FA6"/>
    <w:rsid w:val="3E6B3A79"/>
    <w:rsid w:val="3E6C0AB1"/>
    <w:rsid w:val="3E884B1C"/>
    <w:rsid w:val="3E92196B"/>
    <w:rsid w:val="3E9340AC"/>
    <w:rsid w:val="3E9E797C"/>
    <w:rsid w:val="3EA359C1"/>
    <w:rsid w:val="3EA7397A"/>
    <w:rsid w:val="3EA81AA3"/>
    <w:rsid w:val="3EB06B29"/>
    <w:rsid w:val="3EB64A98"/>
    <w:rsid w:val="3EBB04E4"/>
    <w:rsid w:val="3EC54ABC"/>
    <w:rsid w:val="3EC75002"/>
    <w:rsid w:val="3EC9763A"/>
    <w:rsid w:val="3ECE5559"/>
    <w:rsid w:val="3EDA0133"/>
    <w:rsid w:val="3EE4485E"/>
    <w:rsid w:val="3F17481D"/>
    <w:rsid w:val="3F230661"/>
    <w:rsid w:val="3F2A5169"/>
    <w:rsid w:val="3F32667F"/>
    <w:rsid w:val="3F504898"/>
    <w:rsid w:val="3F52769E"/>
    <w:rsid w:val="3F534218"/>
    <w:rsid w:val="3F571496"/>
    <w:rsid w:val="3F5B6212"/>
    <w:rsid w:val="3F71343C"/>
    <w:rsid w:val="3F88629F"/>
    <w:rsid w:val="3F9560EE"/>
    <w:rsid w:val="3F98550D"/>
    <w:rsid w:val="3FAF5F4E"/>
    <w:rsid w:val="3FCD0006"/>
    <w:rsid w:val="3FE0432D"/>
    <w:rsid w:val="3FE12F9D"/>
    <w:rsid w:val="3FF32837"/>
    <w:rsid w:val="3FF95311"/>
    <w:rsid w:val="3FFC335C"/>
    <w:rsid w:val="3FFC507B"/>
    <w:rsid w:val="40100352"/>
    <w:rsid w:val="4015277E"/>
    <w:rsid w:val="401F6C03"/>
    <w:rsid w:val="402E7BC7"/>
    <w:rsid w:val="402F01E5"/>
    <w:rsid w:val="40381A73"/>
    <w:rsid w:val="40497EBB"/>
    <w:rsid w:val="405271C2"/>
    <w:rsid w:val="406C5064"/>
    <w:rsid w:val="40800F4D"/>
    <w:rsid w:val="40872DAB"/>
    <w:rsid w:val="408F1441"/>
    <w:rsid w:val="40945AE9"/>
    <w:rsid w:val="40A23743"/>
    <w:rsid w:val="40AF2AF7"/>
    <w:rsid w:val="40B435EB"/>
    <w:rsid w:val="40B43F34"/>
    <w:rsid w:val="40C269C1"/>
    <w:rsid w:val="40CC6157"/>
    <w:rsid w:val="40CF724D"/>
    <w:rsid w:val="40E85A27"/>
    <w:rsid w:val="40EE07DE"/>
    <w:rsid w:val="40FF702C"/>
    <w:rsid w:val="41010E35"/>
    <w:rsid w:val="41067B30"/>
    <w:rsid w:val="41074237"/>
    <w:rsid w:val="410B709D"/>
    <w:rsid w:val="41150566"/>
    <w:rsid w:val="411C6392"/>
    <w:rsid w:val="412B7426"/>
    <w:rsid w:val="413C79A6"/>
    <w:rsid w:val="413E3F30"/>
    <w:rsid w:val="41402F8E"/>
    <w:rsid w:val="41410C4C"/>
    <w:rsid w:val="414663C0"/>
    <w:rsid w:val="415B07D8"/>
    <w:rsid w:val="41665571"/>
    <w:rsid w:val="416B0096"/>
    <w:rsid w:val="41723026"/>
    <w:rsid w:val="41754E7A"/>
    <w:rsid w:val="41771002"/>
    <w:rsid w:val="41913B31"/>
    <w:rsid w:val="41984EBF"/>
    <w:rsid w:val="41A73354"/>
    <w:rsid w:val="41AA7F69"/>
    <w:rsid w:val="41B5213C"/>
    <w:rsid w:val="41B92DC3"/>
    <w:rsid w:val="41BE1930"/>
    <w:rsid w:val="41BE4262"/>
    <w:rsid w:val="41C952EA"/>
    <w:rsid w:val="41C95355"/>
    <w:rsid w:val="41D35EF7"/>
    <w:rsid w:val="41DB2FFE"/>
    <w:rsid w:val="41DF0718"/>
    <w:rsid w:val="42023450"/>
    <w:rsid w:val="4210245E"/>
    <w:rsid w:val="4211284B"/>
    <w:rsid w:val="42154762"/>
    <w:rsid w:val="42165F3E"/>
    <w:rsid w:val="421750F3"/>
    <w:rsid w:val="421D74E9"/>
    <w:rsid w:val="423261F5"/>
    <w:rsid w:val="42340B28"/>
    <w:rsid w:val="42360FDD"/>
    <w:rsid w:val="42576FE6"/>
    <w:rsid w:val="426F394E"/>
    <w:rsid w:val="427538C2"/>
    <w:rsid w:val="427D6BF1"/>
    <w:rsid w:val="427E2D85"/>
    <w:rsid w:val="427E3673"/>
    <w:rsid w:val="427F4EE5"/>
    <w:rsid w:val="42892A5A"/>
    <w:rsid w:val="42A01377"/>
    <w:rsid w:val="42AE20EE"/>
    <w:rsid w:val="42C263DA"/>
    <w:rsid w:val="42D20C93"/>
    <w:rsid w:val="42F205FF"/>
    <w:rsid w:val="42FA5706"/>
    <w:rsid w:val="4312407B"/>
    <w:rsid w:val="431B1956"/>
    <w:rsid w:val="432E63C2"/>
    <w:rsid w:val="43490D7F"/>
    <w:rsid w:val="43615785"/>
    <w:rsid w:val="436814A4"/>
    <w:rsid w:val="43701ED3"/>
    <w:rsid w:val="437F5712"/>
    <w:rsid w:val="43832A37"/>
    <w:rsid w:val="43884626"/>
    <w:rsid w:val="4391245D"/>
    <w:rsid w:val="43A20970"/>
    <w:rsid w:val="43B73D95"/>
    <w:rsid w:val="43BD7455"/>
    <w:rsid w:val="43CF7C4A"/>
    <w:rsid w:val="43D322F0"/>
    <w:rsid w:val="43D42FE5"/>
    <w:rsid w:val="43D572D1"/>
    <w:rsid w:val="43DF0B28"/>
    <w:rsid w:val="43E810EC"/>
    <w:rsid w:val="43F61F72"/>
    <w:rsid w:val="43FB1BE4"/>
    <w:rsid w:val="44021B4B"/>
    <w:rsid w:val="44024B9D"/>
    <w:rsid w:val="44147D2E"/>
    <w:rsid w:val="443126FB"/>
    <w:rsid w:val="44366839"/>
    <w:rsid w:val="44472BCC"/>
    <w:rsid w:val="444F55DD"/>
    <w:rsid w:val="445F5493"/>
    <w:rsid w:val="445F6116"/>
    <w:rsid w:val="44681269"/>
    <w:rsid w:val="446E63AB"/>
    <w:rsid w:val="44775260"/>
    <w:rsid w:val="448C5459"/>
    <w:rsid w:val="44904B94"/>
    <w:rsid w:val="44990A2C"/>
    <w:rsid w:val="449D2AAA"/>
    <w:rsid w:val="44A0311B"/>
    <w:rsid w:val="44BE4C79"/>
    <w:rsid w:val="44CA245C"/>
    <w:rsid w:val="44DF0242"/>
    <w:rsid w:val="44EC3F2C"/>
    <w:rsid w:val="44F56410"/>
    <w:rsid w:val="44F67997"/>
    <w:rsid w:val="44FC5765"/>
    <w:rsid w:val="45070C93"/>
    <w:rsid w:val="451A1A43"/>
    <w:rsid w:val="453D2275"/>
    <w:rsid w:val="4540761C"/>
    <w:rsid w:val="454F4B8B"/>
    <w:rsid w:val="45587A09"/>
    <w:rsid w:val="45737B0E"/>
    <w:rsid w:val="4581223F"/>
    <w:rsid w:val="458F2500"/>
    <w:rsid w:val="45946E7A"/>
    <w:rsid w:val="45953ED1"/>
    <w:rsid w:val="45B7168C"/>
    <w:rsid w:val="45BB7F86"/>
    <w:rsid w:val="45BD36CE"/>
    <w:rsid w:val="45CA0A59"/>
    <w:rsid w:val="45CB6B50"/>
    <w:rsid w:val="45D057A0"/>
    <w:rsid w:val="45D4032F"/>
    <w:rsid w:val="45E13B7E"/>
    <w:rsid w:val="45E2078E"/>
    <w:rsid w:val="45E353BA"/>
    <w:rsid w:val="4603139D"/>
    <w:rsid w:val="46045402"/>
    <w:rsid w:val="461421C1"/>
    <w:rsid w:val="4618003F"/>
    <w:rsid w:val="461940F5"/>
    <w:rsid w:val="461E170B"/>
    <w:rsid w:val="46207BB7"/>
    <w:rsid w:val="46237743"/>
    <w:rsid w:val="463B5BB7"/>
    <w:rsid w:val="463C5E70"/>
    <w:rsid w:val="46513B29"/>
    <w:rsid w:val="46590285"/>
    <w:rsid w:val="465E7BAC"/>
    <w:rsid w:val="466D300A"/>
    <w:rsid w:val="4670065B"/>
    <w:rsid w:val="46745E0D"/>
    <w:rsid w:val="467618DD"/>
    <w:rsid w:val="467D653A"/>
    <w:rsid w:val="46863764"/>
    <w:rsid w:val="46930D66"/>
    <w:rsid w:val="469A1B2C"/>
    <w:rsid w:val="469B03BE"/>
    <w:rsid w:val="46A57898"/>
    <w:rsid w:val="46AB3D20"/>
    <w:rsid w:val="46BC27A8"/>
    <w:rsid w:val="46BF7B77"/>
    <w:rsid w:val="46C52A31"/>
    <w:rsid w:val="46ED597F"/>
    <w:rsid w:val="46F04E55"/>
    <w:rsid w:val="46FC6D74"/>
    <w:rsid w:val="46FC7961"/>
    <w:rsid w:val="470C0E4A"/>
    <w:rsid w:val="471A4CB4"/>
    <w:rsid w:val="4726313B"/>
    <w:rsid w:val="47332D89"/>
    <w:rsid w:val="473A620E"/>
    <w:rsid w:val="47440789"/>
    <w:rsid w:val="474B42F1"/>
    <w:rsid w:val="475F06EA"/>
    <w:rsid w:val="476373B0"/>
    <w:rsid w:val="47653A95"/>
    <w:rsid w:val="476F278D"/>
    <w:rsid w:val="47762BBD"/>
    <w:rsid w:val="478F0B12"/>
    <w:rsid w:val="479779C7"/>
    <w:rsid w:val="479F1A64"/>
    <w:rsid w:val="47A0687C"/>
    <w:rsid w:val="47A1036A"/>
    <w:rsid w:val="47B83940"/>
    <w:rsid w:val="47C35B9E"/>
    <w:rsid w:val="47C73D3A"/>
    <w:rsid w:val="47C907DA"/>
    <w:rsid w:val="47E30DFE"/>
    <w:rsid w:val="47E40CE8"/>
    <w:rsid w:val="47EA6A32"/>
    <w:rsid w:val="47EB206A"/>
    <w:rsid w:val="47FB67E1"/>
    <w:rsid w:val="47FD3CCE"/>
    <w:rsid w:val="48030FC7"/>
    <w:rsid w:val="4817548F"/>
    <w:rsid w:val="482A25E9"/>
    <w:rsid w:val="4847376A"/>
    <w:rsid w:val="486571BA"/>
    <w:rsid w:val="486C0E54"/>
    <w:rsid w:val="48702CFC"/>
    <w:rsid w:val="48766EAF"/>
    <w:rsid w:val="487A55FF"/>
    <w:rsid w:val="487D6BBD"/>
    <w:rsid w:val="488335DD"/>
    <w:rsid w:val="488713C6"/>
    <w:rsid w:val="48934EBC"/>
    <w:rsid w:val="48980FF5"/>
    <w:rsid w:val="489F061B"/>
    <w:rsid w:val="48B65BD4"/>
    <w:rsid w:val="48D352BF"/>
    <w:rsid w:val="48E94252"/>
    <w:rsid w:val="48EF3B60"/>
    <w:rsid w:val="48FB4F62"/>
    <w:rsid w:val="49046A1C"/>
    <w:rsid w:val="49064E04"/>
    <w:rsid w:val="491A289A"/>
    <w:rsid w:val="4929464F"/>
    <w:rsid w:val="492B30B8"/>
    <w:rsid w:val="49360E1D"/>
    <w:rsid w:val="493A2D00"/>
    <w:rsid w:val="49482049"/>
    <w:rsid w:val="494A4713"/>
    <w:rsid w:val="494D03D5"/>
    <w:rsid w:val="49503534"/>
    <w:rsid w:val="49535ECE"/>
    <w:rsid w:val="4959390E"/>
    <w:rsid w:val="497914A1"/>
    <w:rsid w:val="4999435E"/>
    <w:rsid w:val="49A80DCA"/>
    <w:rsid w:val="49B41BB0"/>
    <w:rsid w:val="49B42C81"/>
    <w:rsid w:val="49BF30EB"/>
    <w:rsid w:val="49C724F9"/>
    <w:rsid w:val="49CE1AE4"/>
    <w:rsid w:val="49D2118A"/>
    <w:rsid w:val="49D7491D"/>
    <w:rsid w:val="49DF6076"/>
    <w:rsid w:val="4A052E91"/>
    <w:rsid w:val="4A117281"/>
    <w:rsid w:val="4A291AE7"/>
    <w:rsid w:val="4A2F004C"/>
    <w:rsid w:val="4A3830A8"/>
    <w:rsid w:val="4A3E275F"/>
    <w:rsid w:val="4A527CFC"/>
    <w:rsid w:val="4A560551"/>
    <w:rsid w:val="4A5F2A22"/>
    <w:rsid w:val="4A611EAA"/>
    <w:rsid w:val="4A6D5F6E"/>
    <w:rsid w:val="4A6E638E"/>
    <w:rsid w:val="4A722FB2"/>
    <w:rsid w:val="4A7B4A05"/>
    <w:rsid w:val="4A9210E6"/>
    <w:rsid w:val="4AAD4D74"/>
    <w:rsid w:val="4AB810A7"/>
    <w:rsid w:val="4AC04940"/>
    <w:rsid w:val="4AC530F9"/>
    <w:rsid w:val="4AC77F05"/>
    <w:rsid w:val="4AC81739"/>
    <w:rsid w:val="4ADC6EF3"/>
    <w:rsid w:val="4AE178D7"/>
    <w:rsid w:val="4AF13206"/>
    <w:rsid w:val="4AF1719B"/>
    <w:rsid w:val="4AF42412"/>
    <w:rsid w:val="4AFA48D8"/>
    <w:rsid w:val="4B047121"/>
    <w:rsid w:val="4B0F4C66"/>
    <w:rsid w:val="4B103D18"/>
    <w:rsid w:val="4B1D01E3"/>
    <w:rsid w:val="4B1E0FC4"/>
    <w:rsid w:val="4B403241"/>
    <w:rsid w:val="4B5D737B"/>
    <w:rsid w:val="4B63341F"/>
    <w:rsid w:val="4B665B4D"/>
    <w:rsid w:val="4B6B57B1"/>
    <w:rsid w:val="4B705048"/>
    <w:rsid w:val="4B7A3EBD"/>
    <w:rsid w:val="4B8054B3"/>
    <w:rsid w:val="4B8260D5"/>
    <w:rsid w:val="4B861802"/>
    <w:rsid w:val="4BA930F1"/>
    <w:rsid w:val="4BB93FBB"/>
    <w:rsid w:val="4BC050BB"/>
    <w:rsid w:val="4BCE352D"/>
    <w:rsid w:val="4BD21CB5"/>
    <w:rsid w:val="4BD60302"/>
    <w:rsid w:val="4BE42F7A"/>
    <w:rsid w:val="4BF01FEE"/>
    <w:rsid w:val="4C054A1C"/>
    <w:rsid w:val="4C362726"/>
    <w:rsid w:val="4C366116"/>
    <w:rsid w:val="4C40670F"/>
    <w:rsid w:val="4C4C1C31"/>
    <w:rsid w:val="4C6836E0"/>
    <w:rsid w:val="4C854292"/>
    <w:rsid w:val="4C8D0A1C"/>
    <w:rsid w:val="4C8F47E8"/>
    <w:rsid w:val="4CA12EBE"/>
    <w:rsid w:val="4CB17BAA"/>
    <w:rsid w:val="4CB80FAB"/>
    <w:rsid w:val="4CBB15C9"/>
    <w:rsid w:val="4CBF44C8"/>
    <w:rsid w:val="4CC25CFF"/>
    <w:rsid w:val="4CC82421"/>
    <w:rsid w:val="4CCE384E"/>
    <w:rsid w:val="4CD1365F"/>
    <w:rsid w:val="4CF800B0"/>
    <w:rsid w:val="4CF8712C"/>
    <w:rsid w:val="4D07016F"/>
    <w:rsid w:val="4D12509F"/>
    <w:rsid w:val="4D13576F"/>
    <w:rsid w:val="4D1E4072"/>
    <w:rsid w:val="4D24340A"/>
    <w:rsid w:val="4D337F96"/>
    <w:rsid w:val="4D3C14F2"/>
    <w:rsid w:val="4D4952BF"/>
    <w:rsid w:val="4D7021F3"/>
    <w:rsid w:val="4D7E765F"/>
    <w:rsid w:val="4D7F2DFF"/>
    <w:rsid w:val="4D806EAA"/>
    <w:rsid w:val="4D816A91"/>
    <w:rsid w:val="4D891292"/>
    <w:rsid w:val="4D9A3D6D"/>
    <w:rsid w:val="4DA62201"/>
    <w:rsid w:val="4DA729D6"/>
    <w:rsid w:val="4DA83AB4"/>
    <w:rsid w:val="4DA903E7"/>
    <w:rsid w:val="4DB210B7"/>
    <w:rsid w:val="4DC62DB4"/>
    <w:rsid w:val="4DCF5055"/>
    <w:rsid w:val="4DD84D94"/>
    <w:rsid w:val="4DDD4B47"/>
    <w:rsid w:val="4DE34E80"/>
    <w:rsid w:val="4DF041DD"/>
    <w:rsid w:val="4DF959F4"/>
    <w:rsid w:val="4DFC0584"/>
    <w:rsid w:val="4E0400D6"/>
    <w:rsid w:val="4E1941FC"/>
    <w:rsid w:val="4E1B3273"/>
    <w:rsid w:val="4E1B5F8B"/>
    <w:rsid w:val="4E344249"/>
    <w:rsid w:val="4E473D42"/>
    <w:rsid w:val="4E4C4297"/>
    <w:rsid w:val="4E594D9B"/>
    <w:rsid w:val="4E6C6BB9"/>
    <w:rsid w:val="4E703C80"/>
    <w:rsid w:val="4E766239"/>
    <w:rsid w:val="4EA07161"/>
    <w:rsid w:val="4EAD5D22"/>
    <w:rsid w:val="4EB15812"/>
    <w:rsid w:val="4EBA66BB"/>
    <w:rsid w:val="4ECC5D53"/>
    <w:rsid w:val="4EDD4BBC"/>
    <w:rsid w:val="4EEC23A6"/>
    <w:rsid w:val="4EEE1B19"/>
    <w:rsid w:val="4EF15CD9"/>
    <w:rsid w:val="4EF82A53"/>
    <w:rsid w:val="4EFB35FB"/>
    <w:rsid w:val="4F045A5F"/>
    <w:rsid w:val="4F0B3E18"/>
    <w:rsid w:val="4F1B0EDE"/>
    <w:rsid w:val="4F2D3356"/>
    <w:rsid w:val="4F4246BC"/>
    <w:rsid w:val="4F4715AF"/>
    <w:rsid w:val="4F577413"/>
    <w:rsid w:val="4F5936AA"/>
    <w:rsid w:val="4F6763E4"/>
    <w:rsid w:val="4F7B58D9"/>
    <w:rsid w:val="4F8148D8"/>
    <w:rsid w:val="4F893200"/>
    <w:rsid w:val="4F8E5B53"/>
    <w:rsid w:val="4FA128ED"/>
    <w:rsid w:val="4FA46C64"/>
    <w:rsid w:val="4FD73056"/>
    <w:rsid w:val="4FDE321F"/>
    <w:rsid w:val="4FE57CF8"/>
    <w:rsid w:val="4FF122C1"/>
    <w:rsid w:val="4FF5653C"/>
    <w:rsid w:val="4FF93038"/>
    <w:rsid w:val="4FFC0D0F"/>
    <w:rsid w:val="4FFD25DC"/>
    <w:rsid w:val="50155E8F"/>
    <w:rsid w:val="501D5322"/>
    <w:rsid w:val="501F03E9"/>
    <w:rsid w:val="502D75E2"/>
    <w:rsid w:val="503C091B"/>
    <w:rsid w:val="503C2ECF"/>
    <w:rsid w:val="50515B96"/>
    <w:rsid w:val="505A41C5"/>
    <w:rsid w:val="505B0EA3"/>
    <w:rsid w:val="505C091A"/>
    <w:rsid w:val="50760AC1"/>
    <w:rsid w:val="507765E3"/>
    <w:rsid w:val="507E7B39"/>
    <w:rsid w:val="50853540"/>
    <w:rsid w:val="50962C4A"/>
    <w:rsid w:val="50A043ED"/>
    <w:rsid w:val="50B11481"/>
    <w:rsid w:val="50C667E3"/>
    <w:rsid w:val="50CC2CC2"/>
    <w:rsid w:val="50DA086D"/>
    <w:rsid w:val="50DC711B"/>
    <w:rsid w:val="50DD0348"/>
    <w:rsid w:val="50E67536"/>
    <w:rsid w:val="510E0CFA"/>
    <w:rsid w:val="51121635"/>
    <w:rsid w:val="51190EA7"/>
    <w:rsid w:val="511F2EE4"/>
    <w:rsid w:val="512D4B04"/>
    <w:rsid w:val="513254FF"/>
    <w:rsid w:val="51352FA1"/>
    <w:rsid w:val="51546159"/>
    <w:rsid w:val="51627B19"/>
    <w:rsid w:val="516E5E12"/>
    <w:rsid w:val="51794159"/>
    <w:rsid w:val="5180147D"/>
    <w:rsid w:val="518402A7"/>
    <w:rsid w:val="51885A76"/>
    <w:rsid w:val="51A25C41"/>
    <w:rsid w:val="51B14051"/>
    <w:rsid w:val="51B629F7"/>
    <w:rsid w:val="51BE3489"/>
    <w:rsid w:val="51C23B9F"/>
    <w:rsid w:val="51E13D00"/>
    <w:rsid w:val="51E30431"/>
    <w:rsid w:val="51F7178E"/>
    <w:rsid w:val="52045C59"/>
    <w:rsid w:val="52161883"/>
    <w:rsid w:val="521B542A"/>
    <w:rsid w:val="521F35C4"/>
    <w:rsid w:val="522956BF"/>
    <w:rsid w:val="522E60D6"/>
    <w:rsid w:val="523B5054"/>
    <w:rsid w:val="52581458"/>
    <w:rsid w:val="52636E7E"/>
    <w:rsid w:val="526772C9"/>
    <w:rsid w:val="526A754E"/>
    <w:rsid w:val="526C669A"/>
    <w:rsid w:val="526E7BB3"/>
    <w:rsid w:val="52757B63"/>
    <w:rsid w:val="527D2AB8"/>
    <w:rsid w:val="52937BFF"/>
    <w:rsid w:val="52953EDE"/>
    <w:rsid w:val="52AB5E12"/>
    <w:rsid w:val="52B20E8E"/>
    <w:rsid w:val="52BF60C7"/>
    <w:rsid w:val="52EB604F"/>
    <w:rsid w:val="52F932E4"/>
    <w:rsid w:val="5311062D"/>
    <w:rsid w:val="533A0241"/>
    <w:rsid w:val="5340773E"/>
    <w:rsid w:val="534467A0"/>
    <w:rsid w:val="534551A9"/>
    <w:rsid w:val="534625A7"/>
    <w:rsid w:val="5348172D"/>
    <w:rsid w:val="534E39C0"/>
    <w:rsid w:val="534E6565"/>
    <w:rsid w:val="535961A5"/>
    <w:rsid w:val="53607807"/>
    <w:rsid w:val="53621E43"/>
    <w:rsid w:val="53634BCA"/>
    <w:rsid w:val="536A1149"/>
    <w:rsid w:val="537316CB"/>
    <w:rsid w:val="537A119A"/>
    <w:rsid w:val="53800A6F"/>
    <w:rsid w:val="538251C2"/>
    <w:rsid w:val="539667A4"/>
    <w:rsid w:val="53AF4CF9"/>
    <w:rsid w:val="53B153F9"/>
    <w:rsid w:val="53B21E4F"/>
    <w:rsid w:val="53BF24DF"/>
    <w:rsid w:val="53CC42F3"/>
    <w:rsid w:val="53E46BFC"/>
    <w:rsid w:val="53EA3C1E"/>
    <w:rsid w:val="53FB7522"/>
    <w:rsid w:val="54117AF8"/>
    <w:rsid w:val="54176E49"/>
    <w:rsid w:val="541A4D59"/>
    <w:rsid w:val="54241465"/>
    <w:rsid w:val="542B125F"/>
    <w:rsid w:val="542B571F"/>
    <w:rsid w:val="542B6374"/>
    <w:rsid w:val="543765C3"/>
    <w:rsid w:val="543C07E9"/>
    <w:rsid w:val="54446E0F"/>
    <w:rsid w:val="544D5D4E"/>
    <w:rsid w:val="545714F1"/>
    <w:rsid w:val="545B2DD7"/>
    <w:rsid w:val="54666214"/>
    <w:rsid w:val="54751187"/>
    <w:rsid w:val="547529CA"/>
    <w:rsid w:val="54826BFE"/>
    <w:rsid w:val="548B6DAC"/>
    <w:rsid w:val="548C42B8"/>
    <w:rsid w:val="548E145A"/>
    <w:rsid w:val="549114F4"/>
    <w:rsid w:val="54A31BC7"/>
    <w:rsid w:val="54B0362F"/>
    <w:rsid w:val="54B8616D"/>
    <w:rsid w:val="54B916E1"/>
    <w:rsid w:val="54B965B7"/>
    <w:rsid w:val="54BD5B21"/>
    <w:rsid w:val="54BF4EFC"/>
    <w:rsid w:val="54C162A9"/>
    <w:rsid w:val="54C77676"/>
    <w:rsid w:val="54D50DF0"/>
    <w:rsid w:val="54F37A14"/>
    <w:rsid w:val="54F41FB5"/>
    <w:rsid w:val="54F75F49"/>
    <w:rsid w:val="54F83AB3"/>
    <w:rsid w:val="54F93A6F"/>
    <w:rsid w:val="551046A0"/>
    <w:rsid w:val="552454C1"/>
    <w:rsid w:val="554A399A"/>
    <w:rsid w:val="555B2AD5"/>
    <w:rsid w:val="556604C8"/>
    <w:rsid w:val="55685176"/>
    <w:rsid w:val="55715953"/>
    <w:rsid w:val="55760A1C"/>
    <w:rsid w:val="55795D23"/>
    <w:rsid w:val="55837EB9"/>
    <w:rsid w:val="55A313EF"/>
    <w:rsid w:val="55A57753"/>
    <w:rsid w:val="55AF6729"/>
    <w:rsid w:val="55B262DA"/>
    <w:rsid w:val="55BB67B0"/>
    <w:rsid w:val="55C242EB"/>
    <w:rsid w:val="55CB207C"/>
    <w:rsid w:val="55D16AAB"/>
    <w:rsid w:val="55D4482A"/>
    <w:rsid w:val="55E72FB6"/>
    <w:rsid w:val="56000715"/>
    <w:rsid w:val="56213D1A"/>
    <w:rsid w:val="563F4DA1"/>
    <w:rsid w:val="56435088"/>
    <w:rsid w:val="564B3770"/>
    <w:rsid w:val="564F166A"/>
    <w:rsid w:val="56535401"/>
    <w:rsid w:val="565D6934"/>
    <w:rsid w:val="565E627F"/>
    <w:rsid w:val="565F4AEB"/>
    <w:rsid w:val="56612A53"/>
    <w:rsid w:val="56776594"/>
    <w:rsid w:val="56852AE1"/>
    <w:rsid w:val="568D69F0"/>
    <w:rsid w:val="56A1616C"/>
    <w:rsid w:val="56A32418"/>
    <w:rsid w:val="56C04DFF"/>
    <w:rsid w:val="56CB7B20"/>
    <w:rsid w:val="56D0297D"/>
    <w:rsid w:val="56D6277C"/>
    <w:rsid w:val="56D916F2"/>
    <w:rsid w:val="56DA7B06"/>
    <w:rsid w:val="56DF57CC"/>
    <w:rsid w:val="56E12A0D"/>
    <w:rsid w:val="56ED594A"/>
    <w:rsid w:val="56F11421"/>
    <w:rsid w:val="56F24C1A"/>
    <w:rsid w:val="570A6E94"/>
    <w:rsid w:val="570F6E1D"/>
    <w:rsid w:val="57122190"/>
    <w:rsid w:val="571B02EE"/>
    <w:rsid w:val="571E5A0F"/>
    <w:rsid w:val="57335823"/>
    <w:rsid w:val="573A278D"/>
    <w:rsid w:val="575C3783"/>
    <w:rsid w:val="576A14DF"/>
    <w:rsid w:val="576A4233"/>
    <w:rsid w:val="576E776C"/>
    <w:rsid w:val="57705F0B"/>
    <w:rsid w:val="57715660"/>
    <w:rsid w:val="577F4A93"/>
    <w:rsid w:val="57805D82"/>
    <w:rsid w:val="578D66F1"/>
    <w:rsid w:val="579558F2"/>
    <w:rsid w:val="57A465B5"/>
    <w:rsid w:val="57C17CCB"/>
    <w:rsid w:val="57D82247"/>
    <w:rsid w:val="57E13831"/>
    <w:rsid w:val="57EA7DEC"/>
    <w:rsid w:val="57EB6377"/>
    <w:rsid w:val="57EC20D4"/>
    <w:rsid w:val="57ED3AFC"/>
    <w:rsid w:val="57ED53A7"/>
    <w:rsid w:val="57ED7899"/>
    <w:rsid w:val="57FA07F1"/>
    <w:rsid w:val="580C383F"/>
    <w:rsid w:val="58190407"/>
    <w:rsid w:val="581C4F8C"/>
    <w:rsid w:val="58211B99"/>
    <w:rsid w:val="582F788F"/>
    <w:rsid w:val="583D3C73"/>
    <w:rsid w:val="584170F0"/>
    <w:rsid w:val="584B3E7E"/>
    <w:rsid w:val="58564D34"/>
    <w:rsid w:val="585C2FD8"/>
    <w:rsid w:val="585F13E1"/>
    <w:rsid w:val="585F408F"/>
    <w:rsid w:val="58652603"/>
    <w:rsid w:val="58753D39"/>
    <w:rsid w:val="587C3976"/>
    <w:rsid w:val="589770F9"/>
    <w:rsid w:val="589B2532"/>
    <w:rsid w:val="58B269F1"/>
    <w:rsid w:val="58B5571F"/>
    <w:rsid w:val="58BD1BE9"/>
    <w:rsid w:val="58BE797E"/>
    <w:rsid w:val="58CB663A"/>
    <w:rsid w:val="58CC6590"/>
    <w:rsid w:val="58D2085F"/>
    <w:rsid w:val="58D4226C"/>
    <w:rsid w:val="58D55268"/>
    <w:rsid w:val="58D77C23"/>
    <w:rsid w:val="58E30C34"/>
    <w:rsid w:val="58FD78DB"/>
    <w:rsid w:val="58FE002E"/>
    <w:rsid w:val="59013850"/>
    <w:rsid w:val="591A1F6D"/>
    <w:rsid w:val="59315C81"/>
    <w:rsid w:val="59441B35"/>
    <w:rsid w:val="595219A0"/>
    <w:rsid w:val="59560F88"/>
    <w:rsid w:val="595953F5"/>
    <w:rsid w:val="595D0E55"/>
    <w:rsid w:val="595E6A29"/>
    <w:rsid w:val="596E77CF"/>
    <w:rsid w:val="596F6CA3"/>
    <w:rsid w:val="59741916"/>
    <w:rsid w:val="597467F3"/>
    <w:rsid w:val="598B1938"/>
    <w:rsid w:val="59A357A3"/>
    <w:rsid w:val="59B8108B"/>
    <w:rsid w:val="59DC7CC6"/>
    <w:rsid w:val="59EF2B85"/>
    <w:rsid w:val="59FE16A2"/>
    <w:rsid w:val="5A05135C"/>
    <w:rsid w:val="5A140564"/>
    <w:rsid w:val="5A246887"/>
    <w:rsid w:val="5A29174E"/>
    <w:rsid w:val="5A427C66"/>
    <w:rsid w:val="5A4A2677"/>
    <w:rsid w:val="5A4A5D0A"/>
    <w:rsid w:val="5A4B2DF1"/>
    <w:rsid w:val="5A673B4B"/>
    <w:rsid w:val="5A706581"/>
    <w:rsid w:val="5A747FC0"/>
    <w:rsid w:val="5A892BD2"/>
    <w:rsid w:val="5A8C2595"/>
    <w:rsid w:val="5AA12BDF"/>
    <w:rsid w:val="5AAD2D68"/>
    <w:rsid w:val="5AB226A2"/>
    <w:rsid w:val="5AB3440A"/>
    <w:rsid w:val="5ABD76D0"/>
    <w:rsid w:val="5ABE73D9"/>
    <w:rsid w:val="5ADB4041"/>
    <w:rsid w:val="5AEB5EBE"/>
    <w:rsid w:val="5AFA4F09"/>
    <w:rsid w:val="5B064F60"/>
    <w:rsid w:val="5B064FA8"/>
    <w:rsid w:val="5B0E7B48"/>
    <w:rsid w:val="5B0F107E"/>
    <w:rsid w:val="5B1312D2"/>
    <w:rsid w:val="5B171EF3"/>
    <w:rsid w:val="5B17503B"/>
    <w:rsid w:val="5B1917F8"/>
    <w:rsid w:val="5B1E3FB3"/>
    <w:rsid w:val="5B2103F8"/>
    <w:rsid w:val="5B2C767C"/>
    <w:rsid w:val="5B335BE7"/>
    <w:rsid w:val="5B501F0F"/>
    <w:rsid w:val="5B5F2152"/>
    <w:rsid w:val="5B735CA7"/>
    <w:rsid w:val="5B8E4820"/>
    <w:rsid w:val="5B964C85"/>
    <w:rsid w:val="5B9C5154"/>
    <w:rsid w:val="5B9E5365"/>
    <w:rsid w:val="5BA31B54"/>
    <w:rsid w:val="5BB86801"/>
    <w:rsid w:val="5BBE3B89"/>
    <w:rsid w:val="5BCD0E1F"/>
    <w:rsid w:val="5BEC266D"/>
    <w:rsid w:val="5BEF62AA"/>
    <w:rsid w:val="5BFB3FB8"/>
    <w:rsid w:val="5C1402CA"/>
    <w:rsid w:val="5C1D44E7"/>
    <w:rsid w:val="5C3948AE"/>
    <w:rsid w:val="5C3C26A8"/>
    <w:rsid w:val="5C4104EB"/>
    <w:rsid w:val="5C4D5302"/>
    <w:rsid w:val="5C4F0A65"/>
    <w:rsid w:val="5C533A65"/>
    <w:rsid w:val="5C6B448C"/>
    <w:rsid w:val="5C772FB0"/>
    <w:rsid w:val="5C7F0CFE"/>
    <w:rsid w:val="5C866B6C"/>
    <w:rsid w:val="5C9913A6"/>
    <w:rsid w:val="5CAF0004"/>
    <w:rsid w:val="5CB5375C"/>
    <w:rsid w:val="5CBE76D5"/>
    <w:rsid w:val="5CD74EEC"/>
    <w:rsid w:val="5CE27E8F"/>
    <w:rsid w:val="5CF23E95"/>
    <w:rsid w:val="5CFF1E3E"/>
    <w:rsid w:val="5D036A38"/>
    <w:rsid w:val="5D121C13"/>
    <w:rsid w:val="5D2540CC"/>
    <w:rsid w:val="5D2D69AC"/>
    <w:rsid w:val="5D2E3D93"/>
    <w:rsid w:val="5D3051F4"/>
    <w:rsid w:val="5D353F9D"/>
    <w:rsid w:val="5D4806EF"/>
    <w:rsid w:val="5D4B6E32"/>
    <w:rsid w:val="5D4D4D2F"/>
    <w:rsid w:val="5D4E06D0"/>
    <w:rsid w:val="5D527606"/>
    <w:rsid w:val="5D56233C"/>
    <w:rsid w:val="5D5F363A"/>
    <w:rsid w:val="5D616D3E"/>
    <w:rsid w:val="5D6E512E"/>
    <w:rsid w:val="5D804D2D"/>
    <w:rsid w:val="5D894651"/>
    <w:rsid w:val="5D8F754C"/>
    <w:rsid w:val="5D973E25"/>
    <w:rsid w:val="5D9812D6"/>
    <w:rsid w:val="5D9B0E1F"/>
    <w:rsid w:val="5D9D2F3D"/>
    <w:rsid w:val="5DCA4203"/>
    <w:rsid w:val="5DE52AA5"/>
    <w:rsid w:val="5DE56A40"/>
    <w:rsid w:val="5DFA7655"/>
    <w:rsid w:val="5DFE5DD5"/>
    <w:rsid w:val="5DFF2F52"/>
    <w:rsid w:val="5E072083"/>
    <w:rsid w:val="5E1B09D2"/>
    <w:rsid w:val="5E3B03FF"/>
    <w:rsid w:val="5E44603D"/>
    <w:rsid w:val="5E532442"/>
    <w:rsid w:val="5E584909"/>
    <w:rsid w:val="5E714EB0"/>
    <w:rsid w:val="5E741624"/>
    <w:rsid w:val="5E8452FB"/>
    <w:rsid w:val="5E8B1BDC"/>
    <w:rsid w:val="5E8B47E1"/>
    <w:rsid w:val="5E927C2C"/>
    <w:rsid w:val="5E9E4F90"/>
    <w:rsid w:val="5EA822DE"/>
    <w:rsid w:val="5EAB44AF"/>
    <w:rsid w:val="5EC574B2"/>
    <w:rsid w:val="5ECF041F"/>
    <w:rsid w:val="5ED21817"/>
    <w:rsid w:val="5ED22748"/>
    <w:rsid w:val="5EE40B3B"/>
    <w:rsid w:val="5EE96784"/>
    <w:rsid w:val="5EF928CE"/>
    <w:rsid w:val="5F126D49"/>
    <w:rsid w:val="5F320B79"/>
    <w:rsid w:val="5F36567E"/>
    <w:rsid w:val="5F381471"/>
    <w:rsid w:val="5F4E123C"/>
    <w:rsid w:val="5F6770D6"/>
    <w:rsid w:val="5F7B61BF"/>
    <w:rsid w:val="5F8617A2"/>
    <w:rsid w:val="5F8E1258"/>
    <w:rsid w:val="5F915C32"/>
    <w:rsid w:val="5F944AC0"/>
    <w:rsid w:val="5FA33C93"/>
    <w:rsid w:val="5FA41740"/>
    <w:rsid w:val="5FA717B8"/>
    <w:rsid w:val="5FC829BC"/>
    <w:rsid w:val="5FD313B6"/>
    <w:rsid w:val="5FD5614C"/>
    <w:rsid w:val="5FEB66AA"/>
    <w:rsid w:val="5FED533F"/>
    <w:rsid w:val="5FFD2B3D"/>
    <w:rsid w:val="6014174B"/>
    <w:rsid w:val="6016548E"/>
    <w:rsid w:val="601E733B"/>
    <w:rsid w:val="602170A9"/>
    <w:rsid w:val="60267F85"/>
    <w:rsid w:val="602D281F"/>
    <w:rsid w:val="60391678"/>
    <w:rsid w:val="603E67DA"/>
    <w:rsid w:val="605D34A5"/>
    <w:rsid w:val="60600E46"/>
    <w:rsid w:val="6061371C"/>
    <w:rsid w:val="60670145"/>
    <w:rsid w:val="60703D8D"/>
    <w:rsid w:val="607A030F"/>
    <w:rsid w:val="607C1C46"/>
    <w:rsid w:val="60800274"/>
    <w:rsid w:val="608054A1"/>
    <w:rsid w:val="60827760"/>
    <w:rsid w:val="6083177B"/>
    <w:rsid w:val="60854490"/>
    <w:rsid w:val="60A1352F"/>
    <w:rsid w:val="60A41A4D"/>
    <w:rsid w:val="60AB78D1"/>
    <w:rsid w:val="60B867A5"/>
    <w:rsid w:val="60BD4569"/>
    <w:rsid w:val="60D309EC"/>
    <w:rsid w:val="60E07E31"/>
    <w:rsid w:val="60F31836"/>
    <w:rsid w:val="60F435D6"/>
    <w:rsid w:val="610B1429"/>
    <w:rsid w:val="6117245D"/>
    <w:rsid w:val="611E4EB7"/>
    <w:rsid w:val="61301A40"/>
    <w:rsid w:val="61352019"/>
    <w:rsid w:val="61373D88"/>
    <w:rsid w:val="613864A0"/>
    <w:rsid w:val="613C1786"/>
    <w:rsid w:val="615A7832"/>
    <w:rsid w:val="61724340"/>
    <w:rsid w:val="61773F1C"/>
    <w:rsid w:val="61815C49"/>
    <w:rsid w:val="618B5A4F"/>
    <w:rsid w:val="6192158D"/>
    <w:rsid w:val="61940155"/>
    <w:rsid w:val="61A45B9E"/>
    <w:rsid w:val="61A82AA5"/>
    <w:rsid w:val="61AC742D"/>
    <w:rsid w:val="61AF4D2A"/>
    <w:rsid w:val="61B03707"/>
    <w:rsid w:val="61C05707"/>
    <w:rsid w:val="61D74C37"/>
    <w:rsid w:val="61DC4517"/>
    <w:rsid w:val="61E37639"/>
    <w:rsid w:val="61EE2ECB"/>
    <w:rsid w:val="61F50B1E"/>
    <w:rsid w:val="61FA6911"/>
    <w:rsid w:val="61FB2769"/>
    <w:rsid w:val="62126170"/>
    <w:rsid w:val="621F2377"/>
    <w:rsid w:val="621F77C2"/>
    <w:rsid w:val="62233F27"/>
    <w:rsid w:val="622A458B"/>
    <w:rsid w:val="622E269A"/>
    <w:rsid w:val="62564557"/>
    <w:rsid w:val="6257198F"/>
    <w:rsid w:val="62652299"/>
    <w:rsid w:val="626F0D30"/>
    <w:rsid w:val="629D2916"/>
    <w:rsid w:val="62A94F7A"/>
    <w:rsid w:val="62B84267"/>
    <w:rsid w:val="62BB5EC2"/>
    <w:rsid w:val="62C21944"/>
    <w:rsid w:val="62C450A2"/>
    <w:rsid w:val="62D11E8A"/>
    <w:rsid w:val="63027F93"/>
    <w:rsid w:val="634405AB"/>
    <w:rsid w:val="63461B19"/>
    <w:rsid w:val="63485F08"/>
    <w:rsid w:val="63493E13"/>
    <w:rsid w:val="634E6428"/>
    <w:rsid w:val="6357211D"/>
    <w:rsid w:val="636128B1"/>
    <w:rsid w:val="63620FA6"/>
    <w:rsid w:val="63622413"/>
    <w:rsid w:val="636B6C59"/>
    <w:rsid w:val="638D28EA"/>
    <w:rsid w:val="6393251D"/>
    <w:rsid w:val="63A94D8E"/>
    <w:rsid w:val="63A96660"/>
    <w:rsid w:val="63BD6E99"/>
    <w:rsid w:val="63D62AEC"/>
    <w:rsid w:val="63FB2EE6"/>
    <w:rsid w:val="63FC73AD"/>
    <w:rsid w:val="64107C1E"/>
    <w:rsid w:val="64387F13"/>
    <w:rsid w:val="644545DB"/>
    <w:rsid w:val="6457430E"/>
    <w:rsid w:val="64682077"/>
    <w:rsid w:val="649C190D"/>
    <w:rsid w:val="64BD0E07"/>
    <w:rsid w:val="64E47AA4"/>
    <w:rsid w:val="64E941DC"/>
    <w:rsid w:val="64E97509"/>
    <w:rsid w:val="64EA7300"/>
    <w:rsid w:val="64FC079E"/>
    <w:rsid w:val="650436F9"/>
    <w:rsid w:val="6517372C"/>
    <w:rsid w:val="651B1965"/>
    <w:rsid w:val="65344574"/>
    <w:rsid w:val="653B5A31"/>
    <w:rsid w:val="654A3405"/>
    <w:rsid w:val="654A5B17"/>
    <w:rsid w:val="654A7091"/>
    <w:rsid w:val="656343D7"/>
    <w:rsid w:val="657527FD"/>
    <w:rsid w:val="65800E97"/>
    <w:rsid w:val="659A36B5"/>
    <w:rsid w:val="659C2CE9"/>
    <w:rsid w:val="65A14806"/>
    <w:rsid w:val="65A90239"/>
    <w:rsid w:val="65AE191D"/>
    <w:rsid w:val="65AF7418"/>
    <w:rsid w:val="65C41356"/>
    <w:rsid w:val="65D17680"/>
    <w:rsid w:val="65D41204"/>
    <w:rsid w:val="65D5373C"/>
    <w:rsid w:val="65D74AAD"/>
    <w:rsid w:val="65EB1E24"/>
    <w:rsid w:val="66117BA4"/>
    <w:rsid w:val="6623791F"/>
    <w:rsid w:val="6639016F"/>
    <w:rsid w:val="663D36E5"/>
    <w:rsid w:val="664056BD"/>
    <w:rsid w:val="66416BB6"/>
    <w:rsid w:val="665276A1"/>
    <w:rsid w:val="6654274D"/>
    <w:rsid w:val="66584F00"/>
    <w:rsid w:val="665B139D"/>
    <w:rsid w:val="665B6338"/>
    <w:rsid w:val="665E06A4"/>
    <w:rsid w:val="66724624"/>
    <w:rsid w:val="667747F4"/>
    <w:rsid w:val="667D2068"/>
    <w:rsid w:val="669316A7"/>
    <w:rsid w:val="66A852F5"/>
    <w:rsid w:val="66AC346B"/>
    <w:rsid w:val="66BC48FC"/>
    <w:rsid w:val="66C96D2E"/>
    <w:rsid w:val="66E3184E"/>
    <w:rsid w:val="66F71097"/>
    <w:rsid w:val="66F73765"/>
    <w:rsid w:val="67030B69"/>
    <w:rsid w:val="672046EA"/>
    <w:rsid w:val="672440F9"/>
    <w:rsid w:val="672F103C"/>
    <w:rsid w:val="673E2C9B"/>
    <w:rsid w:val="67417AEA"/>
    <w:rsid w:val="6744316F"/>
    <w:rsid w:val="675A4D2E"/>
    <w:rsid w:val="67675D8B"/>
    <w:rsid w:val="6777447E"/>
    <w:rsid w:val="678131AF"/>
    <w:rsid w:val="678F2292"/>
    <w:rsid w:val="679839D3"/>
    <w:rsid w:val="67AC50A7"/>
    <w:rsid w:val="67EC1211"/>
    <w:rsid w:val="67ED61DE"/>
    <w:rsid w:val="67F436C8"/>
    <w:rsid w:val="67F62F56"/>
    <w:rsid w:val="67FC12C5"/>
    <w:rsid w:val="680227E3"/>
    <w:rsid w:val="6805098C"/>
    <w:rsid w:val="680A3C06"/>
    <w:rsid w:val="680A69DA"/>
    <w:rsid w:val="6813434D"/>
    <w:rsid w:val="681C4F02"/>
    <w:rsid w:val="68336B68"/>
    <w:rsid w:val="683935D8"/>
    <w:rsid w:val="683F779C"/>
    <w:rsid w:val="684902A2"/>
    <w:rsid w:val="68585F5D"/>
    <w:rsid w:val="686A0AB4"/>
    <w:rsid w:val="686C6D1C"/>
    <w:rsid w:val="687A4A6F"/>
    <w:rsid w:val="687D2E87"/>
    <w:rsid w:val="68821DCC"/>
    <w:rsid w:val="6888024C"/>
    <w:rsid w:val="68A76805"/>
    <w:rsid w:val="68A93598"/>
    <w:rsid w:val="68B3271C"/>
    <w:rsid w:val="68B41D2F"/>
    <w:rsid w:val="68B62772"/>
    <w:rsid w:val="68C34CD1"/>
    <w:rsid w:val="68CE61BD"/>
    <w:rsid w:val="68CF6B69"/>
    <w:rsid w:val="68D22D32"/>
    <w:rsid w:val="68D2783B"/>
    <w:rsid w:val="68DE703D"/>
    <w:rsid w:val="68E4199B"/>
    <w:rsid w:val="68EA329F"/>
    <w:rsid w:val="68ED157E"/>
    <w:rsid w:val="68FA5B3C"/>
    <w:rsid w:val="690E124F"/>
    <w:rsid w:val="691933A2"/>
    <w:rsid w:val="691A71E5"/>
    <w:rsid w:val="69222509"/>
    <w:rsid w:val="6926610B"/>
    <w:rsid w:val="692E27AC"/>
    <w:rsid w:val="692F454A"/>
    <w:rsid w:val="69434539"/>
    <w:rsid w:val="69482477"/>
    <w:rsid w:val="695E1C9B"/>
    <w:rsid w:val="696664BD"/>
    <w:rsid w:val="69690D6B"/>
    <w:rsid w:val="696A1954"/>
    <w:rsid w:val="6973027B"/>
    <w:rsid w:val="69A97A48"/>
    <w:rsid w:val="69AE756A"/>
    <w:rsid w:val="69CB6A56"/>
    <w:rsid w:val="69DC5258"/>
    <w:rsid w:val="69E642E8"/>
    <w:rsid w:val="69F60125"/>
    <w:rsid w:val="69FC7A90"/>
    <w:rsid w:val="69FF1FF2"/>
    <w:rsid w:val="6A002F10"/>
    <w:rsid w:val="6A052470"/>
    <w:rsid w:val="6A073AA7"/>
    <w:rsid w:val="6A0F1D94"/>
    <w:rsid w:val="6A1B6A53"/>
    <w:rsid w:val="6A1D168F"/>
    <w:rsid w:val="6A3F0251"/>
    <w:rsid w:val="6A4E5C41"/>
    <w:rsid w:val="6A563260"/>
    <w:rsid w:val="6A760288"/>
    <w:rsid w:val="6A9516EC"/>
    <w:rsid w:val="6AA24488"/>
    <w:rsid w:val="6AAE0738"/>
    <w:rsid w:val="6AAF3BC8"/>
    <w:rsid w:val="6AD20D4B"/>
    <w:rsid w:val="6AEC4784"/>
    <w:rsid w:val="6AFD79B3"/>
    <w:rsid w:val="6B014FD4"/>
    <w:rsid w:val="6B051C04"/>
    <w:rsid w:val="6B0568EA"/>
    <w:rsid w:val="6B0C74DA"/>
    <w:rsid w:val="6B182EF6"/>
    <w:rsid w:val="6B1948CF"/>
    <w:rsid w:val="6B3433EF"/>
    <w:rsid w:val="6B383AFD"/>
    <w:rsid w:val="6B470AF0"/>
    <w:rsid w:val="6B4766B1"/>
    <w:rsid w:val="6B4A4978"/>
    <w:rsid w:val="6B626362"/>
    <w:rsid w:val="6B6D03A3"/>
    <w:rsid w:val="6B764F4B"/>
    <w:rsid w:val="6B7D7851"/>
    <w:rsid w:val="6B8549DD"/>
    <w:rsid w:val="6B8A6173"/>
    <w:rsid w:val="6B8F0B3A"/>
    <w:rsid w:val="6BAD0587"/>
    <w:rsid w:val="6BAE5077"/>
    <w:rsid w:val="6BB27C46"/>
    <w:rsid w:val="6BB43686"/>
    <w:rsid w:val="6BBE0FB7"/>
    <w:rsid w:val="6BBF2166"/>
    <w:rsid w:val="6BC57387"/>
    <w:rsid w:val="6BC70D0D"/>
    <w:rsid w:val="6BE95641"/>
    <w:rsid w:val="6BEB5EF4"/>
    <w:rsid w:val="6BFE7438"/>
    <w:rsid w:val="6C0C5472"/>
    <w:rsid w:val="6C1A11DA"/>
    <w:rsid w:val="6C215ACE"/>
    <w:rsid w:val="6C380AB7"/>
    <w:rsid w:val="6C38417E"/>
    <w:rsid w:val="6C405CEC"/>
    <w:rsid w:val="6C406CC6"/>
    <w:rsid w:val="6C534D20"/>
    <w:rsid w:val="6C54502B"/>
    <w:rsid w:val="6C58668F"/>
    <w:rsid w:val="6C5C0E1C"/>
    <w:rsid w:val="6C611866"/>
    <w:rsid w:val="6C617FC9"/>
    <w:rsid w:val="6C6D5193"/>
    <w:rsid w:val="6C6F0225"/>
    <w:rsid w:val="6C81519F"/>
    <w:rsid w:val="6C820690"/>
    <w:rsid w:val="6C904861"/>
    <w:rsid w:val="6C98454D"/>
    <w:rsid w:val="6CAD182C"/>
    <w:rsid w:val="6CB4386E"/>
    <w:rsid w:val="6CCF4E79"/>
    <w:rsid w:val="6CD04986"/>
    <w:rsid w:val="6CD644E9"/>
    <w:rsid w:val="6CDC0A59"/>
    <w:rsid w:val="6CE748E8"/>
    <w:rsid w:val="6CED5461"/>
    <w:rsid w:val="6CFC1EF7"/>
    <w:rsid w:val="6CFE17CB"/>
    <w:rsid w:val="6CFE5100"/>
    <w:rsid w:val="6D0D24A4"/>
    <w:rsid w:val="6D127E7B"/>
    <w:rsid w:val="6D1E3C1B"/>
    <w:rsid w:val="6D2A7108"/>
    <w:rsid w:val="6D2C1438"/>
    <w:rsid w:val="6D2E176B"/>
    <w:rsid w:val="6D394EF9"/>
    <w:rsid w:val="6D433682"/>
    <w:rsid w:val="6D49326A"/>
    <w:rsid w:val="6D4F3CE2"/>
    <w:rsid w:val="6D5B0636"/>
    <w:rsid w:val="6D9172A7"/>
    <w:rsid w:val="6D9B526C"/>
    <w:rsid w:val="6DA36EDB"/>
    <w:rsid w:val="6DA53929"/>
    <w:rsid w:val="6DAC5100"/>
    <w:rsid w:val="6DC02F24"/>
    <w:rsid w:val="6DC234CD"/>
    <w:rsid w:val="6DE074B7"/>
    <w:rsid w:val="6DE74955"/>
    <w:rsid w:val="6DEF18A3"/>
    <w:rsid w:val="6DF679AF"/>
    <w:rsid w:val="6DFB7AA1"/>
    <w:rsid w:val="6E0913A6"/>
    <w:rsid w:val="6E0B607A"/>
    <w:rsid w:val="6E0D0088"/>
    <w:rsid w:val="6E127D07"/>
    <w:rsid w:val="6E1463CB"/>
    <w:rsid w:val="6E1D22E0"/>
    <w:rsid w:val="6E2C67F6"/>
    <w:rsid w:val="6E443B55"/>
    <w:rsid w:val="6E526586"/>
    <w:rsid w:val="6E5B4493"/>
    <w:rsid w:val="6E641B01"/>
    <w:rsid w:val="6E9022BE"/>
    <w:rsid w:val="6E9B7DFD"/>
    <w:rsid w:val="6EA119C1"/>
    <w:rsid w:val="6EA257A8"/>
    <w:rsid w:val="6EAF6063"/>
    <w:rsid w:val="6EB3212D"/>
    <w:rsid w:val="6EB51F38"/>
    <w:rsid w:val="6EC00F8F"/>
    <w:rsid w:val="6EC52DE9"/>
    <w:rsid w:val="6EC643DA"/>
    <w:rsid w:val="6ECF0C85"/>
    <w:rsid w:val="6ED1635F"/>
    <w:rsid w:val="6ED81233"/>
    <w:rsid w:val="6ED91AE4"/>
    <w:rsid w:val="6EDF14D1"/>
    <w:rsid w:val="6EE35CF0"/>
    <w:rsid w:val="6EE67BF2"/>
    <w:rsid w:val="6EE70C18"/>
    <w:rsid w:val="6EF90C24"/>
    <w:rsid w:val="6EFC4430"/>
    <w:rsid w:val="6F09647E"/>
    <w:rsid w:val="6F0E1F48"/>
    <w:rsid w:val="6F251270"/>
    <w:rsid w:val="6F326BE4"/>
    <w:rsid w:val="6F343BCA"/>
    <w:rsid w:val="6F4739E7"/>
    <w:rsid w:val="6F4B104F"/>
    <w:rsid w:val="6F575603"/>
    <w:rsid w:val="6F5D0266"/>
    <w:rsid w:val="6F65459F"/>
    <w:rsid w:val="6F6928BF"/>
    <w:rsid w:val="6F9E7295"/>
    <w:rsid w:val="6FAA2EF7"/>
    <w:rsid w:val="6FAE069B"/>
    <w:rsid w:val="6FCF03AF"/>
    <w:rsid w:val="6FD44A65"/>
    <w:rsid w:val="6FD839A9"/>
    <w:rsid w:val="6FD8679E"/>
    <w:rsid w:val="6FF176A6"/>
    <w:rsid w:val="6FFA19CE"/>
    <w:rsid w:val="6FFD59E4"/>
    <w:rsid w:val="6FFE266D"/>
    <w:rsid w:val="70030592"/>
    <w:rsid w:val="70047CCB"/>
    <w:rsid w:val="70103C09"/>
    <w:rsid w:val="70205EFC"/>
    <w:rsid w:val="7026422C"/>
    <w:rsid w:val="70270D6E"/>
    <w:rsid w:val="702C237C"/>
    <w:rsid w:val="702C48A1"/>
    <w:rsid w:val="702F57F1"/>
    <w:rsid w:val="70384EAD"/>
    <w:rsid w:val="703A651A"/>
    <w:rsid w:val="70411D8B"/>
    <w:rsid w:val="704543D4"/>
    <w:rsid w:val="70455680"/>
    <w:rsid w:val="70506E94"/>
    <w:rsid w:val="705C7401"/>
    <w:rsid w:val="705F6A24"/>
    <w:rsid w:val="7061164D"/>
    <w:rsid w:val="70657DB3"/>
    <w:rsid w:val="70691CD4"/>
    <w:rsid w:val="70740B79"/>
    <w:rsid w:val="707A0C11"/>
    <w:rsid w:val="708311DC"/>
    <w:rsid w:val="70865BB0"/>
    <w:rsid w:val="70870ADB"/>
    <w:rsid w:val="70987B9F"/>
    <w:rsid w:val="709A0E0B"/>
    <w:rsid w:val="70B2667F"/>
    <w:rsid w:val="70C2084B"/>
    <w:rsid w:val="70E60EF4"/>
    <w:rsid w:val="70EA4180"/>
    <w:rsid w:val="70F73101"/>
    <w:rsid w:val="70FE05DD"/>
    <w:rsid w:val="71084B7E"/>
    <w:rsid w:val="71175642"/>
    <w:rsid w:val="711B1251"/>
    <w:rsid w:val="711C1024"/>
    <w:rsid w:val="711E68DF"/>
    <w:rsid w:val="712A7C8B"/>
    <w:rsid w:val="71347EB1"/>
    <w:rsid w:val="713A349A"/>
    <w:rsid w:val="713A5000"/>
    <w:rsid w:val="713F784F"/>
    <w:rsid w:val="7142064E"/>
    <w:rsid w:val="71430080"/>
    <w:rsid w:val="71445723"/>
    <w:rsid w:val="714F6A99"/>
    <w:rsid w:val="71526589"/>
    <w:rsid w:val="715A543E"/>
    <w:rsid w:val="715D06C9"/>
    <w:rsid w:val="71637601"/>
    <w:rsid w:val="716F713B"/>
    <w:rsid w:val="71812314"/>
    <w:rsid w:val="719426FE"/>
    <w:rsid w:val="719A62A8"/>
    <w:rsid w:val="71A010A2"/>
    <w:rsid w:val="71A82EDF"/>
    <w:rsid w:val="71AE3CF7"/>
    <w:rsid w:val="71C254BD"/>
    <w:rsid w:val="71CF0B0E"/>
    <w:rsid w:val="71E01DE7"/>
    <w:rsid w:val="71E46B3B"/>
    <w:rsid w:val="71EB2065"/>
    <w:rsid w:val="71ED1E0E"/>
    <w:rsid w:val="71F23448"/>
    <w:rsid w:val="71F77EB9"/>
    <w:rsid w:val="71FF7B1D"/>
    <w:rsid w:val="72003A6C"/>
    <w:rsid w:val="720B110D"/>
    <w:rsid w:val="72127282"/>
    <w:rsid w:val="721B1DF6"/>
    <w:rsid w:val="721D6B34"/>
    <w:rsid w:val="722F11FF"/>
    <w:rsid w:val="72437A6E"/>
    <w:rsid w:val="724F4848"/>
    <w:rsid w:val="72537089"/>
    <w:rsid w:val="72552AF1"/>
    <w:rsid w:val="725A3947"/>
    <w:rsid w:val="725F7E0D"/>
    <w:rsid w:val="72611118"/>
    <w:rsid w:val="726227E9"/>
    <w:rsid w:val="72623622"/>
    <w:rsid w:val="726642D2"/>
    <w:rsid w:val="726B7080"/>
    <w:rsid w:val="726F4DA5"/>
    <w:rsid w:val="726F73B5"/>
    <w:rsid w:val="72752855"/>
    <w:rsid w:val="72794FC3"/>
    <w:rsid w:val="727B0561"/>
    <w:rsid w:val="72806B1D"/>
    <w:rsid w:val="72864201"/>
    <w:rsid w:val="72876404"/>
    <w:rsid w:val="728F6AD3"/>
    <w:rsid w:val="72957421"/>
    <w:rsid w:val="729F2A40"/>
    <w:rsid w:val="72A26D39"/>
    <w:rsid w:val="72A44BC2"/>
    <w:rsid w:val="72AB7C8C"/>
    <w:rsid w:val="72AC7F1B"/>
    <w:rsid w:val="72B50C14"/>
    <w:rsid w:val="72C74D55"/>
    <w:rsid w:val="72D7490B"/>
    <w:rsid w:val="72DA6836"/>
    <w:rsid w:val="72FF33F7"/>
    <w:rsid w:val="73005B71"/>
    <w:rsid w:val="73143C7F"/>
    <w:rsid w:val="731A50C0"/>
    <w:rsid w:val="731E5F29"/>
    <w:rsid w:val="731F68C9"/>
    <w:rsid w:val="73260175"/>
    <w:rsid w:val="732B7092"/>
    <w:rsid w:val="73340AFE"/>
    <w:rsid w:val="73426ECB"/>
    <w:rsid w:val="734444A6"/>
    <w:rsid w:val="734B7734"/>
    <w:rsid w:val="734E0DE0"/>
    <w:rsid w:val="735A531E"/>
    <w:rsid w:val="73751909"/>
    <w:rsid w:val="737F762E"/>
    <w:rsid w:val="738254D3"/>
    <w:rsid w:val="73897A12"/>
    <w:rsid w:val="738A3BB1"/>
    <w:rsid w:val="738F1D57"/>
    <w:rsid w:val="73AE33D6"/>
    <w:rsid w:val="73B007A5"/>
    <w:rsid w:val="73CA5672"/>
    <w:rsid w:val="73D86AC0"/>
    <w:rsid w:val="73EE60E9"/>
    <w:rsid w:val="73F34569"/>
    <w:rsid w:val="740D5C42"/>
    <w:rsid w:val="74122000"/>
    <w:rsid w:val="742C1313"/>
    <w:rsid w:val="742F1DAA"/>
    <w:rsid w:val="74342509"/>
    <w:rsid w:val="74386C0A"/>
    <w:rsid w:val="743A4152"/>
    <w:rsid w:val="74412F0B"/>
    <w:rsid w:val="744D6944"/>
    <w:rsid w:val="7452521E"/>
    <w:rsid w:val="745A3746"/>
    <w:rsid w:val="7463285B"/>
    <w:rsid w:val="74665BD8"/>
    <w:rsid w:val="74681C20"/>
    <w:rsid w:val="7479384D"/>
    <w:rsid w:val="747F7695"/>
    <w:rsid w:val="74815014"/>
    <w:rsid w:val="748C590E"/>
    <w:rsid w:val="74953499"/>
    <w:rsid w:val="74980757"/>
    <w:rsid w:val="74A523B8"/>
    <w:rsid w:val="74A607F9"/>
    <w:rsid w:val="74BB7A33"/>
    <w:rsid w:val="74BD1F6B"/>
    <w:rsid w:val="74C83A2D"/>
    <w:rsid w:val="74D80B53"/>
    <w:rsid w:val="74F0397A"/>
    <w:rsid w:val="74F14015"/>
    <w:rsid w:val="74F209B6"/>
    <w:rsid w:val="74F970AE"/>
    <w:rsid w:val="75004787"/>
    <w:rsid w:val="750953E1"/>
    <w:rsid w:val="750B42E7"/>
    <w:rsid w:val="751C5E3B"/>
    <w:rsid w:val="751F2132"/>
    <w:rsid w:val="753A68DF"/>
    <w:rsid w:val="754A6BA2"/>
    <w:rsid w:val="754C15EA"/>
    <w:rsid w:val="756844ED"/>
    <w:rsid w:val="756C3BCB"/>
    <w:rsid w:val="756C60DB"/>
    <w:rsid w:val="756C6A2B"/>
    <w:rsid w:val="758016A8"/>
    <w:rsid w:val="75823D90"/>
    <w:rsid w:val="758B6288"/>
    <w:rsid w:val="75AA6813"/>
    <w:rsid w:val="75AF5EF2"/>
    <w:rsid w:val="75B411CF"/>
    <w:rsid w:val="75CF1D42"/>
    <w:rsid w:val="75CF6147"/>
    <w:rsid w:val="75D21289"/>
    <w:rsid w:val="75D532E5"/>
    <w:rsid w:val="75E05130"/>
    <w:rsid w:val="75F776FF"/>
    <w:rsid w:val="76057DD0"/>
    <w:rsid w:val="760B6636"/>
    <w:rsid w:val="7614205F"/>
    <w:rsid w:val="762A4BB8"/>
    <w:rsid w:val="762B73A9"/>
    <w:rsid w:val="763439C1"/>
    <w:rsid w:val="76347D47"/>
    <w:rsid w:val="763F12F4"/>
    <w:rsid w:val="764E2657"/>
    <w:rsid w:val="76533186"/>
    <w:rsid w:val="76546CE1"/>
    <w:rsid w:val="76556CF3"/>
    <w:rsid w:val="76600A17"/>
    <w:rsid w:val="766A5041"/>
    <w:rsid w:val="767357E4"/>
    <w:rsid w:val="767D522A"/>
    <w:rsid w:val="76802172"/>
    <w:rsid w:val="76870F6D"/>
    <w:rsid w:val="768901C9"/>
    <w:rsid w:val="768B51FD"/>
    <w:rsid w:val="768B684A"/>
    <w:rsid w:val="7693567A"/>
    <w:rsid w:val="769462D7"/>
    <w:rsid w:val="76A27521"/>
    <w:rsid w:val="76A65A7B"/>
    <w:rsid w:val="76BE1FCB"/>
    <w:rsid w:val="76BE2213"/>
    <w:rsid w:val="76C06B0A"/>
    <w:rsid w:val="76CF7DDA"/>
    <w:rsid w:val="76E33A62"/>
    <w:rsid w:val="76F04BCE"/>
    <w:rsid w:val="76F17C46"/>
    <w:rsid w:val="76F24CF3"/>
    <w:rsid w:val="76F51E90"/>
    <w:rsid w:val="76F5638B"/>
    <w:rsid w:val="76FB6F4D"/>
    <w:rsid w:val="76FF6253"/>
    <w:rsid w:val="770C3F97"/>
    <w:rsid w:val="771F6534"/>
    <w:rsid w:val="77292A3D"/>
    <w:rsid w:val="77316C41"/>
    <w:rsid w:val="773836A9"/>
    <w:rsid w:val="774541D4"/>
    <w:rsid w:val="77467B0F"/>
    <w:rsid w:val="7750395F"/>
    <w:rsid w:val="77582D34"/>
    <w:rsid w:val="775D1D5B"/>
    <w:rsid w:val="77627B63"/>
    <w:rsid w:val="7767439D"/>
    <w:rsid w:val="776F72D6"/>
    <w:rsid w:val="7771028E"/>
    <w:rsid w:val="777211CE"/>
    <w:rsid w:val="77784C09"/>
    <w:rsid w:val="777943CC"/>
    <w:rsid w:val="778D33FB"/>
    <w:rsid w:val="778E2A82"/>
    <w:rsid w:val="778F009B"/>
    <w:rsid w:val="779E15D8"/>
    <w:rsid w:val="77B02D65"/>
    <w:rsid w:val="77B3454D"/>
    <w:rsid w:val="77B358A8"/>
    <w:rsid w:val="77BA09E4"/>
    <w:rsid w:val="77D50AC7"/>
    <w:rsid w:val="77DA4BE2"/>
    <w:rsid w:val="77FB6225"/>
    <w:rsid w:val="7805084E"/>
    <w:rsid w:val="781C5EC8"/>
    <w:rsid w:val="781D4E05"/>
    <w:rsid w:val="78266F5E"/>
    <w:rsid w:val="782753B6"/>
    <w:rsid w:val="782D11B6"/>
    <w:rsid w:val="782F5058"/>
    <w:rsid w:val="7830466F"/>
    <w:rsid w:val="783B67B7"/>
    <w:rsid w:val="785B17BC"/>
    <w:rsid w:val="785C6CF2"/>
    <w:rsid w:val="786F0513"/>
    <w:rsid w:val="78784593"/>
    <w:rsid w:val="78801C2E"/>
    <w:rsid w:val="788A3749"/>
    <w:rsid w:val="788D696E"/>
    <w:rsid w:val="78974956"/>
    <w:rsid w:val="78A27DF6"/>
    <w:rsid w:val="78A74F35"/>
    <w:rsid w:val="78B1148F"/>
    <w:rsid w:val="78B47B29"/>
    <w:rsid w:val="78C16087"/>
    <w:rsid w:val="78D57093"/>
    <w:rsid w:val="78FF4DCC"/>
    <w:rsid w:val="790007EC"/>
    <w:rsid w:val="7901365F"/>
    <w:rsid w:val="79027759"/>
    <w:rsid w:val="79195C89"/>
    <w:rsid w:val="79207264"/>
    <w:rsid w:val="79215A71"/>
    <w:rsid w:val="79294073"/>
    <w:rsid w:val="792E51E6"/>
    <w:rsid w:val="7933404B"/>
    <w:rsid w:val="79335710"/>
    <w:rsid w:val="793F5061"/>
    <w:rsid w:val="79413D2A"/>
    <w:rsid w:val="796A117F"/>
    <w:rsid w:val="796E497E"/>
    <w:rsid w:val="79796B7C"/>
    <w:rsid w:val="79816B86"/>
    <w:rsid w:val="79827EBF"/>
    <w:rsid w:val="798C054E"/>
    <w:rsid w:val="79A75DED"/>
    <w:rsid w:val="79A860AB"/>
    <w:rsid w:val="79AE45AA"/>
    <w:rsid w:val="79B44409"/>
    <w:rsid w:val="79C721B0"/>
    <w:rsid w:val="79CA7CF0"/>
    <w:rsid w:val="79D0629D"/>
    <w:rsid w:val="79D81204"/>
    <w:rsid w:val="79D857C6"/>
    <w:rsid w:val="79E43E24"/>
    <w:rsid w:val="79F768A2"/>
    <w:rsid w:val="7A0106E8"/>
    <w:rsid w:val="7A085F31"/>
    <w:rsid w:val="7A097501"/>
    <w:rsid w:val="7A102D8C"/>
    <w:rsid w:val="7A171779"/>
    <w:rsid w:val="7A1B0A27"/>
    <w:rsid w:val="7A262361"/>
    <w:rsid w:val="7A3F5B00"/>
    <w:rsid w:val="7A40410B"/>
    <w:rsid w:val="7A535562"/>
    <w:rsid w:val="7A5E65F0"/>
    <w:rsid w:val="7A6B7646"/>
    <w:rsid w:val="7A8530BE"/>
    <w:rsid w:val="7A876EBC"/>
    <w:rsid w:val="7A877410"/>
    <w:rsid w:val="7A982578"/>
    <w:rsid w:val="7A983A23"/>
    <w:rsid w:val="7A9C2744"/>
    <w:rsid w:val="7AB11AB2"/>
    <w:rsid w:val="7ABF75FA"/>
    <w:rsid w:val="7AD51E1E"/>
    <w:rsid w:val="7AF52E55"/>
    <w:rsid w:val="7AFA23DF"/>
    <w:rsid w:val="7AFB44D3"/>
    <w:rsid w:val="7AFC7AE4"/>
    <w:rsid w:val="7B02005F"/>
    <w:rsid w:val="7B123657"/>
    <w:rsid w:val="7B295941"/>
    <w:rsid w:val="7B367106"/>
    <w:rsid w:val="7B3753C4"/>
    <w:rsid w:val="7B390DFF"/>
    <w:rsid w:val="7B4532DA"/>
    <w:rsid w:val="7B515EE8"/>
    <w:rsid w:val="7B5545C2"/>
    <w:rsid w:val="7B55469B"/>
    <w:rsid w:val="7B5A6766"/>
    <w:rsid w:val="7B5C6D20"/>
    <w:rsid w:val="7B6B3A02"/>
    <w:rsid w:val="7B6E2999"/>
    <w:rsid w:val="7B724FDD"/>
    <w:rsid w:val="7B861971"/>
    <w:rsid w:val="7B9A455B"/>
    <w:rsid w:val="7BA238B9"/>
    <w:rsid w:val="7BA2558E"/>
    <w:rsid w:val="7BA84DA4"/>
    <w:rsid w:val="7BAA625E"/>
    <w:rsid w:val="7BC1281C"/>
    <w:rsid w:val="7BC869DC"/>
    <w:rsid w:val="7BD06A28"/>
    <w:rsid w:val="7BD83B2F"/>
    <w:rsid w:val="7BDD39BC"/>
    <w:rsid w:val="7BDE4060"/>
    <w:rsid w:val="7BE734DE"/>
    <w:rsid w:val="7BFA705B"/>
    <w:rsid w:val="7BFC67F6"/>
    <w:rsid w:val="7BFC781D"/>
    <w:rsid w:val="7C006671"/>
    <w:rsid w:val="7C1F5420"/>
    <w:rsid w:val="7C217BDA"/>
    <w:rsid w:val="7C253A3F"/>
    <w:rsid w:val="7C273811"/>
    <w:rsid w:val="7C293123"/>
    <w:rsid w:val="7C2C47C1"/>
    <w:rsid w:val="7C433223"/>
    <w:rsid w:val="7C4A6C10"/>
    <w:rsid w:val="7C4E6B78"/>
    <w:rsid w:val="7C531612"/>
    <w:rsid w:val="7C5817D7"/>
    <w:rsid w:val="7C5E1FBE"/>
    <w:rsid w:val="7C600EB0"/>
    <w:rsid w:val="7C605FFE"/>
    <w:rsid w:val="7C684F34"/>
    <w:rsid w:val="7C892C60"/>
    <w:rsid w:val="7C97792D"/>
    <w:rsid w:val="7C9D12EE"/>
    <w:rsid w:val="7CA06592"/>
    <w:rsid w:val="7CA853E7"/>
    <w:rsid w:val="7CB876E6"/>
    <w:rsid w:val="7CBD1D78"/>
    <w:rsid w:val="7CC006A1"/>
    <w:rsid w:val="7CF93BDA"/>
    <w:rsid w:val="7D050378"/>
    <w:rsid w:val="7D1557DB"/>
    <w:rsid w:val="7D257CB1"/>
    <w:rsid w:val="7D4A5C7A"/>
    <w:rsid w:val="7D517B75"/>
    <w:rsid w:val="7D574EC3"/>
    <w:rsid w:val="7D5D433A"/>
    <w:rsid w:val="7D62689F"/>
    <w:rsid w:val="7D752734"/>
    <w:rsid w:val="7D7F24B4"/>
    <w:rsid w:val="7D8925AD"/>
    <w:rsid w:val="7D9341B1"/>
    <w:rsid w:val="7D94120F"/>
    <w:rsid w:val="7DA17D03"/>
    <w:rsid w:val="7DA720CF"/>
    <w:rsid w:val="7DAD2D7D"/>
    <w:rsid w:val="7DB52379"/>
    <w:rsid w:val="7DB93855"/>
    <w:rsid w:val="7DBD41E8"/>
    <w:rsid w:val="7DD520D4"/>
    <w:rsid w:val="7DD7161C"/>
    <w:rsid w:val="7DE174DF"/>
    <w:rsid w:val="7DE87494"/>
    <w:rsid w:val="7DF64892"/>
    <w:rsid w:val="7DF7760A"/>
    <w:rsid w:val="7DF865C0"/>
    <w:rsid w:val="7DFB1BAF"/>
    <w:rsid w:val="7DFF2BEF"/>
    <w:rsid w:val="7E0D1A9E"/>
    <w:rsid w:val="7E145B3C"/>
    <w:rsid w:val="7E245DE4"/>
    <w:rsid w:val="7E354C60"/>
    <w:rsid w:val="7E407F38"/>
    <w:rsid w:val="7E4673AE"/>
    <w:rsid w:val="7E5B3683"/>
    <w:rsid w:val="7E5D6C6A"/>
    <w:rsid w:val="7E6B3676"/>
    <w:rsid w:val="7E6B47E6"/>
    <w:rsid w:val="7E6E4912"/>
    <w:rsid w:val="7E7062A0"/>
    <w:rsid w:val="7E723DC7"/>
    <w:rsid w:val="7E7A3F89"/>
    <w:rsid w:val="7E7D7B5C"/>
    <w:rsid w:val="7E7E1F43"/>
    <w:rsid w:val="7E857342"/>
    <w:rsid w:val="7E8A7BFA"/>
    <w:rsid w:val="7E901BD4"/>
    <w:rsid w:val="7E9A69A9"/>
    <w:rsid w:val="7EAB66FE"/>
    <w:rsid w:val="7EC94230"/>
    <w:rsid w:val="7ED4784E"/>
    <w:rsid w:val="7EDE7660"/>
    <w:rsid w:val="7EE63EA9"/>
    <w:rsid w:val="7F004C51"/>
    <w:rsid w:val="7F034AED"/>
    <w:rsid w:val="7F09269E"/>
    <w:rsid w:val="7F093F73"/>
    <w:rsid w:val="7F1229F7"/>
    <w:rsid w:val="7F202E34"/>
    <w:rsid w:val="7F257449"/>
    <w:rsid w:val="7F281E8D"/>
    <w:rsid w:val="7F3561DA"/>
    <w:rsid w:val="7F3647E3"/>
    <w:rsid w:val="7F3D2637"/>
    <w:rsid w:val="7F437B12"/>
    <w:rsid w:val="7F5C31C9"/>
    <w:rsid w:val="7F9516FE"/>
    <w:rsid w:val="7F995F8F"/>
    <w:rsid w:val="7FA458C6"/>
    <w:rsid w:val="7FA7787D"/>
    <w:rsid w:val="7FB47D76"/>
    <w:rsid w:val="7FB81C35"/>
    <w:rsid w:val="7FB83FFC"/>
    <w:rsid w:val="7FB87610"/>
    <w:rsid w:val="7FC44B4D"/>
    <w:rsid w:val="7FCA6710"/>
    <w:rsid w:val="7FD76835"/>
    <w:rsid w:val="7FDA6413"/>
    <w:rsid w:val="7FDD7FD9"/>
    <w:rsid w:val="7FE8146E"/>
    <w:rsid w:val="7FE927D7"/>
    <w:rsid w:val="7FF4427A"/>
    <w:rsid w:val="7FF45A0B"/>
    <w:rsid w:val="7FFA1F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80" w:lineRule="exact"/>
      <w:outlineLvl w:val="0"/>
    </w:pPr>
    <w:rPr>
      <w:rFonts w:ascii="黑体" w:eastAsia="黑体"/>
      <w:b/>
      <w:bCs/>
      <w:kern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9"/>
    <w:pPr>
      <w:keepNext/>
      <w:keepLines/>
      <w:spacing w:line="580" w:lineRule="exact"/>
      <w:ind w:firstLine="643"/>
      <w:outlineLvl w:val="1"/>
    </w:pPr>
    <w:rPr>
      <w:rFonts w:ascii="楷体_GB2312" w:hAnsi="Cambria" w:eastAsia="楷体_GB2312"/>
      <w:b/>
      <w:bCs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5"/>
    <w:qFormat/>
    <w:uiPriority w:val="99"/>
    <w:pPr>
      <w:spacing w:after="120"/>
    </w:p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rPr>
      <w:sz w:val="24"/>
    </w:rPr>
  </w:style>
  <w:style w:type="paragraph" w:styleId="10">
    <w:name w:val="Title"/>
    <w:basedOn w:val="1"/>
    <w:next w:val="1"/>
    <w:qFormat/>
    <w:uiPriority w:val="0"/>
    <w:pPr>
      <w:spacing w:before="156" w:beforeLines="50" w:after="156" w:afterLines="50"/>
      <w:jc w:val="center"/>
      <w:outlineLvl w:val="0"/>
    </w:pPr>
    <w:rPr>
      <w:rFonts w:ascii="Cambria" w:hAnsi="Cambria" w:eastAsia="方正小标宋简体"/>
      <w:b/>
      <w:bCs/>
      <w:sz w:val="36"/>
      <w:szCs w:val="32"/>
    </w:rPr>
  </w:style>
  <w:style w:type="paragraph" w:styleId="11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8">
    <w:name w:val="页眉 字符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7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字符"/>
    <w:basedOn w:val="14"/>
    <w:link w:val="6"/>
    <w:semiHidden/>
    <w:qFormat/>
    <w:uiPriority w:val="99"/>
    <w:rPr>
      <w:sz w:val="18"/>
      <w:szCs w:val="18"/>
    </w:rPr>
  </w:style>
  <w:style w:type="character" w:customStyle="1" w:styleId="22">
    <w:name w:val="font11"/>
    <w:basedOn w:val="1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23">
    <w:name w:val="font0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批注文字 字符"/>
    <w:basedOn w:val="14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5">
    <w:name w:val="批注主题 字符"/>
    <w:basedOn w:val="24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28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9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1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2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3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4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5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6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7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8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9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0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42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3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6">
    <w:name w:val="xl8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8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9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character" w:customStyle="1" w:styleId="50">
    <w:name w:val="font4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1">
    <w:name w:val="font31"/>
    <w:basedOn w:val="14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52">
    <w:name w:val="font2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3">
    <w:name w:val="font6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4">
    <w:name w:val="font5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5">
    <w:name w:val="正文文本 字符"/>
    <w:basedOn w:val="14"/>
    <w:link w:val="2"/>
    <w:qFormat/>
    <w:uiPriority w:val="0"/>
    <w:rPr>
      <w:rFonts w:hint="default"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D167E3-B7B4-43B3-811F-823580C8E5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12</Pages>
  <Words>4078</Words>
  <Characters>6240</Characters>
  <Lines>42</Lines>
  <Paragraphs>11</Paragraphs>
  <TotalTime>19</TotalTime>
  <ScaleCrop>false</ScaleCrop>
  <LinksUpToDate>false</LinksUpToDate>
  <CharactersWithSpaces>6423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2021-06-02T06:03:00Z</dcterms:created>
  <dc:creator>wtt</dc:creator>
  <cp:lastModifiedBy>奔腾的河流</cp:lastModifiedBy>
  <cp:lastPrinted>2024-12-03T08:53:00Z</cp:lastPrinted>
  <dcterms:modified xsi:type="dcterms:W3CDTF">2025-01-22T07:26:27Z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CBBD24D6219548F3A1D3979F066673CF</vt:lpwstr>
  </property>
  <property fmtid="{D5CDD505-2E9C-101B-9397-08002B2CF9AE}" pid="4" name="KSOTemplateDocerSaveRecord">
    <vt:lpwstr>eyJoZGlkIjoiOWJhOWZhZTM0MTViNDI1ZTNlMDAwNDliODBlNDgxMTAiLCJ1c2VySWQiOiIxMjQ4NTUwNTgifQ==</vt:lpwstr>
  </property>
</Properties>
</file>